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BA69" w14:textId="0C958C61" w:rsidR="0050753B" w:rsidRPr="00B13AF9" w:rsidRDefault="001B33FC" w:rsidP="00B13AF9">
      <w:pPr>
        <w:ind w:left="360"/>
        <w:jc w:val="center"/>
        <w:rPr>
          <w:b/>
          <w:bCs/>
          <w:lang w:val="en-US"/>
        </w:rPr>
      </w:pPr>
      <w:r w:rsidRPr="00B13AF9">
        <w:rPr>
          <w:b/>
          <w:bCs/>
          <w:lang w:val="en-US"/>
        </w:rPr>
        <w:t>Frequently asked questions:</w:t>
      </w:r>
    </w:p>
    <w:p w14:paraId="5717D61B" w14:textId="77777777" w:rsidR="00790279" w:rsidRDefault="008D0781" w:rsidP="00D27788">
      <w:pPr>
        <w:rPr>
          <w:b/>
          <w:bCs/>
          <w:lang w:val="en-US"/>
        </w:rPr>
      </w:pPr>
      <w:r w:rsidRPr="00B13AF9">
        <w:rPr>
          <w:b/>
          <w:bCs/>
          <w:lang w:val="en-US"/>
        </w:rPr>
        <w:t>BEFORE THE ASSESSMENT</w:t>
      </w:r>
    </w:p>
    <w:p w14:paraId="1779627C" w14:textId="3BBCD48C" w:rsidR="00E22890" w:rsidRPr="00790279" w:rsidRDefault="00E22890" w:rsidP="0072049B">
      <w:pPr>
        <w:rPr>
          <w:b/>
          <w:bCs/>
          <w:lang w:val="en-US"/>
        </w:rPr>
      </w:pPr>
      <w:r w:rsidRPr="00790279">
        <w:rPr>
          <w:b/>
          <w:bCs/>
          <w:i/>
          <w:iCs/>
          <w:lang w:val="en-US"/>
        </w:rPr>
        <w:t>How do I know if my child needs an autism assessment?</w:t>
      </w:r>
      <w:r w:rsidRPr="00790279">
        <w:rPr>
          <w:lang w:val="en-US"/>
        </w:rPr>
        <w:t xml:space="preserve"> </w:t>
      </w:r>
    </w:p>
    <w:p w14:paraId="4037B6DB" w14:textId="77777777" w:rsidR="00790279" w:rsidRDefault="00790279" w:rsidP="00790279">
      <w:r>
        <w:t xml:space="preserve">If you are considering whether your child needs an autism assessment, it may be helpful to look at the ‘Start here’ section on our website : </w:t>
      </w:r>
      <w:hyperlink r:id="rId5" w:history="1">
        <w:r w:rsidRPr="001F5413">
          <w:rPr>
            <w:rStyle w:val="Hyperlink"/>
          </w:rPr>
          <w:t>https://www.hdft.nhs.uk/services/childrens-services/specialist-childrens-services/autism-assessment/autism-resources-harrogate-north-yorkshire/general-autism-information/</w:t>
        </w:r>
      </w:hyperlink>
      <w:r>
        <w:t xml:space="preserve"> You will find resources and videos about autism, and information about some strengths and differences you may have noticed in your child. </w:t>
      </w:r>
    </w:p>
    <w:p w14:paraId="346EC235" w14:textId="1CA691F4" w:rsidR="00790279" w:rsidRDefault="00790279" w:rsidP="00790279">
      <w:r>
        <w:t xml:space="preserve">Our referral forms can be downloaded from the website. It may help to go through the questions and consider them in relation to your child. It may also help to speak to school and discuss their observations of your child. </w:t>
      </w:r>
      <w:r w:rsidR="0072049B">
        <w:t xml:space="preserve"> If your child is age 14 or over, it is important that they understand what the assessment is for, and that they </w:t>
      </w:r>
      <w:r w:rsidR="00A721AD">
        <w:t>agree to have the assessment</w:t>
      </w:r>
      <w:r w:rsidR="0072049B">
        <w:t xml:space="preserve">.  </w:t>
      </w:r>
    </w:p>
    <w:p w14:paraId="74FB0A05" w14:textId="77777777" w:rsidR="00A30C48" w:rsidRPr="0072049B" w:rsidRDefault="00A30C48" w:rsidP="0072049B">
      <w:pPr>
        <w:rPr>
          <w:b/>
          <w:bCs/>
          <w:lang w:val="en-US"/>
        </w:rPr>
      </w:pPr>
    </w:p>
    <w:p w14:paraId="5DBC5F18" w14:textId="61FD664D" w:rsidR="00A30C48" w:rsidRPr="00790279" w:rsidRDefault="00A30C48" w:rsidP="00790279">
      <w:pPr>
        <w:rPr>
          <w:b/>
          <w:bCs/>
          <w:i/>
          <w:iCs/>
          <w:lang w:val="en-US"/>
        </w:rPr>
      </w:pPr>
      <w:r w:rsidRPr="00790279">
        <w:rPr>
          <w:b/>
          <w:bCs/>
          <w:i/>
          <w:iCs/>
          <w:lang w:val="en-US"/>
        </w:rPr>
        <w:t xml:space="preserve">When will my child’s assessment start?  </w:t>
      </w:r>
    </w:p>
    <w:p w14:paraId="5CEDD5CA" w14:textId="2A08BFCE" w:rsidR="00A30C48" w:rsidRPr="0072280C" w:rsidRDefault="00A30C48" w:rsidP="0072049B">
      <w:pPr>
        <w:rPr>
          <w:lang w:val="en-US"/>
        </w:rPr>
      </w:pPr>
      <w:r w:rsidRPr="0072280C">
        <w:rPr>
          <w:lang w:val="en-US"/>
        </w:rPr>
        <w:t xml:space="preserve">Typically, Children are seen in order, based on the date the referral reaches our service.   We have two assessment pathways and offer different types of assessments, based on a child’s age and needs. This can mean that children referred at the same time may not always be seen at </w:t>
      </w:r>
      <w:r w:rsidR="00247E97" w:rsidRPr="0072280C">
        <w:rPr>
          <w:lang w:val="en-US"/>
        </w:rPr>
        <w:t>the same</w:t>
      </w:r>
      <w:r w:rsidRPr="0072280C">
        <w:rPr>
          <w:lang w:val="en-US"/>
        </w:rPr>
        <w:t xml:space="preserve"> time. </w:t>
      </w:r>
      <w:r w:rsidR="0072049B">
        <w:rPr>
          <w:lang w:val="en-US"/>
        </w:rPr>
        <w:t xml:space="preserve"> </w:t>
      </w:r>
      <w:r>
        <w:rPr>
          <w:lang w:val="en-US"/>
        </w:rPr>
        <w:t xml:space="preserve">If you contact us via email at </w:t>
      </w:r>
      <w:hyperlink r:id="rId6" w:history="1">
        <w:r w:rsidRPr="008C737B">
          <w:rPr>
            <w:rStyle w:val="Hyperlink"/>
            <w:lang w:val="en-US"/>
          </w:rPr>
          <w:t>hdft.autism1@nhs.net</w:t>
        </w:r>
      </w:hyperlink>
      <w:r>
        <w:rPr>
          <w:lang w:val="en-US"/>
        </w:rPr>
        <w:t xml:space="preserve"> or call 01423 557471 with your child’s name, date of birth and date of referral, we can let you know when we received the referral and when we estimate that they are likely to be seen. </w:t>
      </w:r>
      <w:r w:rsidR="0072049B">
        <w:rPr>
          <w:lang w:val="en-US"/>
        </w:rPr>
        <w:t xml:space="preserve"> </w:t>
      </w:r>
      <w:r w:rsidRPr="0072280C">
        <w:rPr>
          <w:lang w:val="en-US"/>
        </w:rPr>
        <w:t xml:space="preserve">We are also piloting a new appointment booking system so that families can choose the appointments that suit them better. We will contact you to let you know when you can book your appointments.  </w:t>
      </w:r>
    </w:p>
    <w:p w14:paraId="50C2092D" w14:textId="002EF3E0" w:rsidR="0004136E" w:rsidRPr="00E22890" w:rsidRDefault="0004136E" w:rsidP="00B13AF9">
      <w:pPr>
        <w:pStyle w:val="ListParagraph"/>
        <w:rPr>
          <w:b/>
          <w:bCs/>
          <w:lang w:val="en-US"/>
        </w:rPr>
      </w:pPr>
    </w:p>
    <w:p w14:paraId="7352DBCD" w14:textId="783FD63B" w:rsidR="00A30C48" w:rsidRPr="0072049B" w:rsidRDefault="00A30C48" w:rsidP="0072049B">
      <w:pPr>
        <w:rPr>
          <w:b/>
          <w:bCs/>
          <w:i/>
          <w:iCs/>
          <w:lang w:val="en-US"/>
        </w:rPr>
      </w:pPr>
      <w:r w:rsidRPr="0072049B">
        <w:rPr>
          <w:b/>
          <w:bCs/>
          <w:i/>
          <w:iCs/>
          <w:lang w:val="en-US"/>
        </w:rPr>
        <w:t xml:space="preserve">Why is the waiting list so long? </w:t>
      </w:r>
    </w:p>
    <w:p w14:paraId="4CC737A4" w14:textId="6C7C0190" w:rsidR="00A30C48" w:rsidRPr="0072280C" w:rsidRDefault="00A30C48" w:rsidP="0072049B">
      <w:pPr>
        <w:rPr>
          <w:lang w:val="en-US"/>
        </w:rPr>
      </w:pPr>
      <w:r w:rsidRPr="0072280C">
        <w:rPr>
          <w:lang w:val="en-US"/>
        </w:rPr>
        <w:t xml:space="preserve">Our projected waiting times can vary as they are estimates based on </w:t>
      </w:r>
      <w:proofErr w:type="gramStart"/>
      <w:r w:rsidRPr="0072280C">
        <w:rPr>
          <w:lang w:val="en-US"/>
        </w:rPr>
        <w:t>a number of</w:t>
      </w:r>
      <w:proofErr w:type="gramEnd"/>
      <w:r w:rsidRPr="0072280C">
        <w:rPr>
          <w:lang w:val="en-US"/>
        </w:rPr>
        <w:t xml:space="preserve"> assumptions. This includes our estimate of how many referrals we </w:t>
      </w:r>
      <w:r w:rsidR="00A721AD">
        <w:rPr>
          <w:lang w:val="en-US"/>
        </w:rPr>
        <w:t>can</w:t>
      </w:r>
      <w:r w:rsidRPr="0072280C">
        <w:rPr>
          <w:lang w:val="en-US"/>
        </w:rPr>
        <w:t xml:space="preserve"> complete each month and how many new referrals we expect. These are updated every month, based on ‘live’ data (number of actual referrals received and assessments completed). We are unable to say </w:t>
      </w:r>
      <w:r w:rsidR="00A721AD">
        <w:rPr>
          <w:lang w:val="en-US"/>
        </w:rPr>
        <w:t>exactly</w:t>
      </w:r>
      <w:r w:rsidRPr="0072280C">
        <w:rPr>
          <w:lang w:val="en-US"/>
        </w:rPr>
        <w:t xml:space="preserve"> how long a child may wait as the waiting time is influenced by </w:t>
      </w:r>
      <w:r w:rsidR="00247E97" w:rsidRPr="0072280C">
        <w:rPr>
          <w:lang w:val="en-US"/>
        </w:rPr>
        <w:t>several</w:t>
      </w:r>
      <w:r w:rsidRPr="0072280C">
        <w:rPr>
          <w:lang w:val="en-US"/>
        </w:rPr>
        <w:t xml:space="preserve"> factors including:</w:t>
      </w:r>
    </w:p>
    <w:p w14:paraId="11AE6546" w14:textId="019012CD" w:rsidR="00A30C48" w:rsidRDefault="00A30C48" w:rsidP="00A30C48">
      <w:pPr>
        <w:pStyle w:val="ListParagraph"/>
        <w:numPr>
          <w:ilvl w:val="0"/>
          <w:numId w:val="1"/>
        </w:numPr>
        <w:rPr>
          <w:i/>
          <w:iCs/>
          <w:lang w:val="en-US"/>
        </w:rPr>
      </w:pPr>
      <w:r w:rsidRPr="000461BE">
        <w:rPr>
          <w:lang w:val="en-US"/>
        </w:rPr>
        <w:t>How many children move into or out of area</w:t>
      </w:r>
      <w:r w:rsidR="00A721AD">
        <w:rPr>
          <w:i/>
          <w:iCs/>
          <w:lang w:val="en-US"/>
        </w:rPr>
        <w:t xml:space="preserve">. </w:t>
      </w:r>
      <w:r w:rsidRPr="00A721AD">
        <w:rPr>
          <w:lang w:val="en-US"/>
        </w:rPr>
        <w:t>If a child has been waiting on a waiting list in another region, we will honor their waiting time when they move into our area.</w:t>
      </w:r>
      <w:r w:rsidRPr="0072280C">
        <w:rPr>
          <w:i/>
          <w:iCs/>
          <w:lang w:val="en-US"/>
        </w:rPr>
        <w:t xml:space="preserve"> </w:t>
      </w:r>
    </w:p>
    <w:p w14:paraId="6A6FE7F9" w14:textId="0505DE16" w:rsidR="00A30C48" w:rsidRPr="00E76B2E" w:rsidRDefault="00A30C48" w:rsidP="00A30C48">
      <w:pPr>
        <w:pStyle w:val="ListParagraph"/>
        <w:numPr>
          <w:ilvl w:val="0"/>
          <w:numId w:val="1"/>
        </w:numPr>
        <w:rPr>
          <w:i/>
          <w:iCs/>
          <w:lang w:val="en-US"/>
        </w:rPr>
      </w:pPr>
      <w:r>
        <w:rPr>
          <w:lang w:val="en-US"/>
        </w:rPr>
        <w:t>How many appointments have been missed – not attending an appointment without cancelling uses up an appointment that could have been offered to someone else.</w:t>
      </w:r>
    </w:p>
    <w:p w14:paraId="6223287A" w14:textId="77777777" w:rsidR="00A30C48" w:rsidRPr="000461BE" w:rsidRDefault="00A30C48" w:rsidP="00A30C48">
      <w:pPr>
        <w:pStyle w:val="ListParagraph"/>
        <w:numPr>
          <w:ilvl w:val="0"/>
          <w:numId w:val="1"/>
        </w:numPr>
        <w:rPr>
          <w:i/>
          <w:iCs/>
          <w:lang w:val="en-US"/>
        </w:rPr>
      </w:pPr>
      <w:r>
        <w:rPr>
          <w:lang w:val="en-US"/>
        </w:rPr>
        <w:t xml:space="preserve">Complexity of assessments – some assessments take longer because we need to do extra assessment to be sure that we can make the right diagnostic decision. </w:t>
      </w:r>
    </w:p>
    <w:p w14:paraId="79D4B52C" w14:textId="77777777" w:rsidR="00A30C48" w:rsidRPr="0072280C" w:rsidRDefault="00A30C48" w:rsidP="00A30C48">
      <w:pPr>
        <w:pStyle w:val="ListParagraph"/>
        <w:numPr>
          <w:ilvl w:val="0"/>
          <w:numId w:val="1"/>
        </w:numPr>
        <w:rPr>
          <w:i/>
          <w:iCs/>
          <w:lang w:val="en-US"/>
        </w:rPr>
      </w:pPr>
      <w:r>
        <w:rPr>
          <w:lang w:val="en-US"/>
        </w:rPr>
        <w:t xml:space="preserve">Number of commissioned assessments. We are currently commissioned to provide 40 assessments per month on average and we receive closer to 100 referrals each month, which means that the projected estimate of waiting time for assessments is increasing each month. </w:t>
      </w:r>
    </w:p>
    <w:p w14:paraId="17AD2984" w14:textId="45E543FE" w:rsidR="005C6968" w:rsidRDefault="005C6968" w:rsidP="00B13AF9">
      <w:pPr>
        <w:ind w:left="360"/>
        <w:rPr>
          <w:b/>
          <w:bCs/>
          <w:lang w:val="en-US"/>
        </w:rPr>
      </w:pPr>
    </w:p>
    <w:p w14:paraId="1EF9D094" w14:textId="77777777" w:rsidR="00D27788" w:rsidRDefault="00D27788" w:rsidP="00B13AF9">
      <w:pPr>
        <w:ind w:left="360"/>
        <w:rPr>
          <w:b/>
          <w:bCs/>
          <w:lang w:val="en-US"/>
        </w:rPr>
      </w:pPr>
    </w:p>
    <w:p w14:paraId="23D29B9D" w14:textId="5E0CEEC5" w:rsidR="00A30C48" w:rsidRPr="0072049B" w:rsidRDefault="00A30C48" w:rsidP="0072049B">
      <w:pPr>
        <w:rPr>
          <w:b/>
          <w:bCs/>
          <w:i/>
          <w:iCs/>
          <w:lang w:val="en-US"/>
        </w:rPr>
      </w:pPr>
      <w:r w:rsidRPr="0072049B">
        <w:rPr>
          <w:b/>
          <w:bCs/>
          <w:i/>
          <w:iCs/>
          <w:lang w:val="en-US"/>
        </w:rPr>
        <w:lastRenderedPageBreak/>
        <w:t xml:space="preserve">Why do waiting times differ? </w:t>
      </w:r>
    </w:p>
    <w:p w14:paraId="61A89439" w14:textId="3A9CC37F" w:rsidR="00A30C48" w:rsidRDefault="00A30C48" w:rsidP="00A30C48">
      <w:pPr>
        <w:rPr>
          <w:lang w:val="en-US"/>
        </w:rPr>
      </w:pPr>
      <w:r>
        <w:rPr>
          <w:lang w:val="en-US"/>
        </w:rPr>
        <w:t>Waiting times may vary depending on when the child or young person was referred to the service.  We currently receive a higher number of referrals each month than the number of assessments we are commissioned to provide, which mean</w:t>
      </w:r>
      <w:r w:rsidR="00A721AD">
        <w:rPr>
          <w:lang w:val="en-US"/>
        </w:rPr>
        <w:t>s</w:t>
      </w:r>
      <w:r>
        <w:rPr>
          <w:lang w:val="en-US"/>
        </w:rPr>
        <w:t xml:space="preserve"> that </w:t>
      </w:r>
      <w:r w:rsidR="0072049B">
        <w:rPr>
          <w:lang w:val="en-US"/>
        </w:rPr>
        <w:t>the waiting times continue to grow</w:t>
      </w:r>
      <w:r>
        <w:rPr>
          <w:lang w:val="en-US"/>
        </w:rPr>
        <w:t xml:space="preserve">. This can mean that children and young people who are referred within a few months of each other have different approximate waiting times. </w:t>
      </w:r>
    </w:p>
    <w:p w14:paraId="1B4B45C5" w14:textId="77777777" w:rsidR="00A30C48" w:rsidRDefault="00A30C48" w:rsidP="00A30C48">
      <w:pPr>
        <w:rPr>
          <w:lang w:val="en-US"/>
        </w:rPr>
      </w:pPr>
      <w:r>
        <w:rPr>
          <w:lang w:val="en-US"/>
        </w:rPr>
        <w:t>There have been some periods of time during the last few years which have affected waiting times, including:</w:t>
      </w:r>
    </w:p>
    <w:p w14:paraId="31C06218" w14:textId="77139523" w:rsidR="00A30C48" w:rsidRPr="0072049B" w:rsidRDefault="0072049B" w:rsidP="0072049B">
      <w:pPr>
        <w:pStyle w:val="ListParagraph"/>
        <w:numPr>
          <w:ilvl w:val="0"/>
          <w:numId w:val="7"/>
        </w:numPr>
        <w:rPr>
          <w:lang w:val="en-US"/>
        </w:rPr>
      </w:pPr>
      <w:r>
        <w:rPr>
          <w:lang w:val="en-US"/>
        </w:rPr>
        <w:t xml:space="preserve">There </w:t>
      </w:r>
      <w:r w:rsidR="00A721AD">
        <w:rPr>
          <w:lang w:val="en-US"/>
        </w:rPr>
        <w:t>have been times</w:t>
      </w:r>
      <w:r>
        <w:rPr>
          <w:lang w:val="en-US"/>
        </w:rPr>
        <w:t xml:space="preserve"> when we were</w:t>
      </w:r>
      <w:r w:rsidR="00A30C48" w:rsidRPr="0072049B">
        <w:rPr>
          <w:lang w:val="en-US"/>
        </w:rPr>
        <w:t xml:space="preserve"> provided with temporary funding which allowed us to hire more staff and complete more assessments each month. This may mean that children and young people who were assessed during these periods of temporary funding had a different waiting time to our current waiting times.</w:t>
      </w:r>
    </w:p>
    <w:p w14:paraId="3C801028" w14:textId="2F73DB8F" w:rsidR="00A30C48" w:rsidRPr="0072049B" w:rsidRDefault="00A30C48" w:rsidP="0072049B">
      <w:pPr>
        <w:pStyle w:val="ListParagraph"/>
        <w:numPr>
          <w:ilvl w:val="0"/>
          <w:numId w:val="7"/>
        </w:numPr>
        <w:rPr>
          <w:lang w:val="en-US"/>
        </w:rPr>
      </w:pPr>
      <w:r w:rsidRPr="0072049B">
        <w:rPr>
          <w:lang w:val="en-US"/>
        </w:rPr>
        <w:t>In September 2023 we changed our referral system to allow children, young people and their families to refer directly to our service rather than having to be seen by another professional</w:t>
      </w:r>
      <w:r w:rsidR="00A721AD">
        <w:rPr>
          <w:lang w:val="en-US"/>
        </w:rPr>
        <w:t xml:space="preserve"> first</w:t>
      </w:r>
      <w:r w:rsidRPr="0072049B">
        <w:rPr>
          <w:lang w:val="en-US"/>
        </w:rPr>
        <w:t xml:space="preserve">. </w:t>
      </w:r>
      <w:r w:rsidR="00A721AD">
        <w:rPr>
          <w:lang w:val="en-US"/>
        </w:rPr>
        <w:t xml:space="preserve"> Moving over patients who were waiting to see the pediatrician for an autism assessment referral over Summer 2023 meant</w:t>
      </w:r>
      <w:r w:rsidRPr="0072049B">
        <w:rPr>
          <w:lang w:val="en-US"/>
        </w:rPr>
        <w:t xml:space="preserve"> that we had a temporary influx of </w:t>
      </w:r>
      <w:r w:rsidR="00247E97" w:rsidRPr="0072049B">
        <w:rPr>
          <w:lang w:val="en-US"/>
        </w:rPr>
        <w:t>referrals,</w:t>
      </w:r>
      <w:r w:rsidRPr="0072049B">
        <w:rPr>
          <w:lang w:val="en-US"/>
        </w:rPr>
        <w:t xml:space="preserve"> and this increased the </w:t>
      </w:r>
      <w:r w:rsidR="0072049B" w:rsidRPr="0072049B">
        <w:rPr>
          <w:lang w:val="en-US"/>
        </w:rPr>
        <w:t xml:space="preserve">projected </w:t>
      </w:r>
      <w:r w:rsidRPr="0072049B">
        <w:rPr>
          <w:lang w:val="en-US"/>
        </w:rPr>
        <w:t xml:space="preserve">waiting times. </w:t>
      </w:r>
    </w:p>
    <w:p w14:paraId="7B183697" w14:textId="77777777" w:rsidR="00A721AD" w:rsidRDefault="00A721AD" w:rsidP="00EE734E">
      <w:pPr>
        <w:jc w:val="center"/>
        <w:rPr>
          <w:b/>
          <w:bCs/>
          <w:i/>
          <w:iCs/>
          <w:lang w:val="en-US"/>
        </w:rPr>
      </w:pPr>
    </w:p>
    <w:p w14:paraId="3E9F5690" w14:textId="400AD849" w:rsidR="00EE734E" w:rsidRPr="008C0E9B" w:rsidRDefault="00EE734E" w:rsidP="00A721AD">
      <w:pPr>
        <w:rPr>
          <w:sz w:val="42"/>
          <w:szCs w:val="44"/>
          <w:lang w:val="en-US"/>
        </w:rPr>
      </w:pPr>
      <w:r w:rsidRPr="0072049B">
        <w:rPr>
          <w:b/>
          <w:bCs/>
          <w:i/>
          <w:iCs/>
          <w:lang w:val="en-US"/>
        </w:rPr>
        <w:t>I am concerned about my partner/ex partner accessing information about my child's autism assessment.</w:t>
      </w:r>
    </w:p>
    <w:p w14:paraId="13177A18" w14:textId="2712121D" w:rsidR="0072049B" w:rsidRDefault="00EE734E" w:rsidP="00EE734E">
      <w:pPr>
        <w:rPr>
          <w:i/>
          <w:iCs/>
          <w:lang w:val="en-US"/>
        </w:rPr>
      </w:pPr>
      <w:r w:rsidRPr="0072049B">
        <w:rPr>
          <w:lang w:val="en-US"/>
        </w:rPr>
        <w:t>We need the consent of one parent (or person with parental responsibility) for the autism assessment process.</w:t>
      </w:r>
      <w:r w:rsidR="0072049B">
        <w:rPr>
          <w:lang w:val="en-US"/>
        </w:rPr>
        <w:t xml:space="preserve">  </w:t>
      </w:r>
      <w:r w:rsidRPr="0072049B">
        <w:rPr>
          <w:lang w:val="en-US"/>
        </w:rPr>
        <w:t>We receive referrals for autism assessment from multiple sources including parents, schools, other professionals and directly from young people themselves.</w:t>
      </w:r>
      <w:r w:rsidR="00A721AD">
        <w:rPr>
          <w:lang w:val="en-US"/>
        </w:rPr>
        <w:t xml:space="preserve">  </w:t>
      </w:r>
      <w:r w:rsidRPr="0072049B">
        <w:rPr>
          <w:i/>
          <w:iCs/>
          <w:lang w:val="en-US"/>
        </w:rPr>
        <w:t xml:space="preserve">It is the responsibility of the referrer to make sure they have consent from at least one parent or person with parental responsibility </w:t>
      </w:r>
      <w:r w:rsidR="00A721AD">
        <w:rPr>
          <w:i/>
          <w:iCs/>
          <w:lang w:val="en-US"/>
        </w:rPr>
        <w:t>before</w:t>
      </w:r>
      <w:r w:rsidRPr="0072049B">
        <w:rPr>
          <w:i/>
          <w:iCs/>
          <w:lang w:val="en-US"/>
        </w:rPr>
        <w:t xml:space="preserve"> sending us a referral</w:t>
      </w:r>
      <w:r w:rsidR="0072049B">
        <w:rPr>
          <w:i/>
          <w:iCs/>
          <w:lang w:val="en-US"/>
        </w:rPr>
        <w:t xml:space="preserve">. </w:t>
      </w:r>
    </w:p>
    <w:p w14:paraId="64E72972" w14:textId="3BFCFE7F" w:rsidR="00EE734E" w:rsidRPr="0072049B" w:rsidRDefault="0072049B" w:rsidP="00EE734E">
      <w:pPr>
        <w:rPr>
          <w:lang w:val="en-US"/>
        </w:rPr>
      </w:pPr>
      <w:r>
        <w:rPr>
          <w:lang w:val="en-US"/>
        </w:rPr>
        <w:t>I</w:t>
      </w:r>
      <w:r w:rsidR="00EE734E" w:rsidRPr="0072049B">
        <w:rPr>
          <w:lang w:val="en-US"/>
        </w:rPr>
        <w:t xml:space="preserve">f we receive a referral from a school or other professional, we have no way of knowing whether they have </w:t>
      </w:r>
      <w:r w:rsidR="00247E97" w:rsidRPr="0072049B">
        <w:rPr>
          <w:lang w:val="en-US"/>
        </w:rPr>
        <w:t>informed or</w:t>
      </w:r>
      <w:r w:rsidR="00EE734E" w:rsidRPr="0072049B">
        <w:rPr>
          <w:lang w:val="en-US"/>
        </w:rPr>
        <w:t xml:space="preserve"> intend to inform another parent or other person with parental responsibility about the </w:t>
      </w:r>
      <w:r w:rsidR="00A721AD">
        <w:rPr>
          <w:lang w:val="en-US"/>
        </w:rPr>
        <w:t>referral</w:t>
      </w:r>
      <w:r w:rsidR="00EE734E" w:rsidRPr="0072049B">
        <w:rPr>
          <w:lang w:val="en-US"/>
        </w:rPr>
        <w:t xml:space="preserve">. </w:t>
      </w:r>
      <w:r>
        <w:rPr>
          <w:lang w:val="en-US"/>
        </w:rPr>
        <w:t xml:space="preserve"> W</w:t>
      </w:r>
      <w:r w:rsidR="00EE734E" w:rsidRPr="0072049B">
        <w:rPr>
          <w:lang w:val="en-US"/>
        </w:rPr>
        <w:t xml:space="preserve">e would expect the referrer to </w:t>
      </w:r>
      <w:r w:rsidR="00A721AD">
        <w:rPr>
          <w:lang w:val="en-US"/>
        </w:rPr>
        <w:t>follow</w:t>
      </w:r>
      <w:r w:rsidR="00EE734E" w:rsidRPr="0072049B">
        <w:rPr>
          <w:lang w:val="en-US"/>
        </w:rPr>
        <w:t xml:space="preserve"> their own </w:t>
      </w:r>
      <w:r w:rsidRPr="0072049B">
        <w:rPr>
          <w:lang w:val="en-US"/>
        </w:rPr>
        <w:t>organi</w:t>
      </w:r>
      <w:r w:rsidR="009E5DE4">
        <w:rPr>
          <w:lang w:val="en-US"/>
        </w:rPr>
        <w:t>s</w:t>
      </w:r>
      <w:r w:rsidRPr="0072049B">
        <w:rPr>
          <w:lang w:val="en-US"/>
        </w:rPr>
        <w:t>ation’s</w:t>
      </w:r>
      <w:r w:rsidR="00EE734E" w:rsidRPr="0072049B">
        <w:rPr>
          <w:lang w:val="en-US"/>
        </w:rPr>
        <w:t xml:space="preserve"> policies in relation to whom they inform about your child's referral for autism assessment.</w:t>
      </w:r>
    </w:p>
    <w:p w14:paraId="132DE617" w14:textId="16DD7159" w:rsidR="00EE734E" w:rsidRDefault="00EE734E" w:rsidP="00EE734E">
      <w:pPr>
        <w:rPr>
          <w:lang w:val="en-US"/>
        </w:rPr>
      </w:pPr>
      <w:r w:rsidRPr="0072049B">
        <w:rPr>
          <w:lang w:val="en-US"/>
        </w:rPr>
        <w:t xml:space="preserve">Once we receive a referral, </w:t>
      </w:r>
      <w:r w:rsidR="00A721AD">
        <w:rPr>
          <w:lang w:val="en-US"/>
        </w:rPr>
        <w:t>c</w:t>
      </w:r>
      <w:r w:rsidRPr="0072049B">
        <w:rPr>
          <w:lang w:val="en-US"/>
        </w:rPr>
        <w:t xml:space="preserve">ommunication will be sent to the child's registered postal address as recorded on their Medical Records in the hospital. </w:t>
      </w:r>
      <w:r w:rsidR="00A721AD">
        <w:rPr>
          <w:lang w:val="en-US"/>
        </w:rPr>
        <w:t>C</w:t>
      </w:r>
      <w:r w:rsidRPr="0072049B">
        <w:rPr>
          <w:lang w:val="en-US"/>
        </w:rPr>
        <w:t xml:space="preserve">orrespondence sent to this address will be addressed to “Parent/guardian of CHILD'S NAME” </w:t>
      </w:r>
    </w:p>
    <w:p w14:paraId="63CF66C6" w14:textId="184AEA75" w:rsidR="0072049B" w:rsidRPr="0072049B" w:rsidRDefault="0072049B" w:rsidP="00EE734E">
      <w:pPr>
        <w:rPr>
          <w:lang w:val="en-US"/>
        </w:rPr>
      </w:pPr>
      <w:r>
        <w:rPr>
          <w:lang w:val="en-US"/>
        </w:rPr>
        <w:t>There are a few factors that influence who we include in the assessment:</w:t>
      </w:r>
    </w:p>
    <w:p w14:paraId="39D232AC" w14:textId="6343488E" w:rsidR="0072049B" w:rsidRPr="00A721AD" w:rsidRDefault="0072049B" w:rsidP="0072049B">
      <w:pPr>
        <w:pStyle w:val="ListParagraph"/>
        <w:numPr>
          <w:ilvl w:val="0"/>
          <w:numId w:val="9"/>
        </w:numPr>
        <w:rPr>
          <w:lang w:val="en-US"/>
        </w:rPr>
      </w:pPr>
      <w:r w:rsidRPr="00A721AD">
        <w:rPr>
          <w:lang w:val="en-US"/>
        </w:rPr>
        <w:t xml:space="preserve">When we start the assessment, we will ask who should </w:t>
      </w:r>
      <w:r w:rsidR="00A721AD">
        <w:rPr>
          <w:lang w:val="en-US"/>
        </w:rPr>
        <w:t>be involved in</w:t>
      </w:r>
      <w:r w:rsidRPr="00A721AD">
        <w:rPr>
          <w:lang w:val="en-US"/>
        </w:rPr>
        <w:t xml:space="preserve"> the assessment.  It is usually helpful for all parents/ carers who are having regular contact with a child to have some input into an assessment, as this gives us the best picture of how a child/ young person is across different </w:t>
      </w:r>
      <w:r w:rsidR="00A721AD" w:rsidRPr="00A721AD">
        <w:rPr>
          <w:lang w:val="en-US"/>
        </w:rPr>
        <w:t>settings and</w:t>
      </w:r>
      <w:r w:rsidRPr="00A721AD">
        <w:rPr>
          <w:lang w:val="en-US"/>
        </w:rPr>
        <w:t xml:space="preserve"> enables us to help develop a shared understanding of their strengths and differences, as well as challenges they experience in different environments. </w:t>
      </w:r>
    </w:p>
    <w:p w14:paraId="28ED621C" w14:textId="6AE3C096" w:rsidR="0072049B" w:rsidRDefault="0072049B" w:rsidP="0072049B">
      <w:pPr>
        <w:pStyle w:val="ListParagraph"/>
        <w:numPr>
          <w:ilvl w:val="0"/>
          <w:numId w:val="9"/>
        </w:numPr>
        <w:rPr>
          <w:lang w:val="en-US"/>
        </w:rPr>
      </w:pPr>
      <w:r w:rsidRPr="00A721AD">
        <w:rPr>
          <w:lang w:val="en-US"/>
        </w:rPr>
        <w:t>We know that children can be very different in different settings, and this is often quite striking when they spend time in different homes – we recogni</w:t>
      </w:r>
      <w:r w:rsidR="009E5DE4">
        <w:rPr>
          <w:lang w:val="en-US"/>
        </w:rPr>
        <w:t>s</w:t>
      </w:r>
      <w:r w:rsidRPr="00A721AD">
        <w:rPr>
          <w:lang w:val="en-US"/>
        </w:rPr>
        <w:t xml:space="preserve">e that parents/ carers will often have different perspectives about a </w:t>
      </w:r>
      <w:r w:rsidR="00247E97" w:rsidRPr="00A721AD">
        <w:rPr>
          <w:lang w:val="en-US"/>
        </w:rPr>
        <w:t>child,</w:t>
      </w:r>
      <w:r w:rsidRPr="00A721AD">
        <w:rPr>
          <w:lang w:val="en-US"/>
        </w:rPr>
        <w:t xml:space="preserve"> and this is okay.  We </w:t>
      </w:r>
      <w:proofErr w:type="gramStart"/>
      <w:r w:rsidRPr="00A721AD">
        <w:rPr>
          <w:lang w:val="en-US"/>
        </w:rPr>
        <w:t>are able to</w:t>
      </w:r>
      <w:proofErr w:type="gramEnd"/>
      <w:r w:rsidRPr="00A721AD">
        <w:rPr>
          <w:lang w:val="en-US"/>
        </w:rPr>
        <w:t xml:space="preserve"> offer separate parent interviews/ feedback appointments where parents are unable to come </w:t>
      </w:r>
      <w:r w:rsidR="00247E97" w:rsidRPr="00A721AD">
        <w:rPr>
          <w:lang w:val="en-US"/>
        </w:rPr>
        <w:t>together and</w:t>
      </w:r>
      <w:r w:rsidRPr="00A721AD">
        <w:rPr>
          <w:lang w:val="en-US"/>
        </w:rPr>
        <w:t xml:space="preserve"> can still </w:t>
      </w:r>
      <w:r w:rsidRPr="00A721AD">
        <w:rPr>
          <w:lang w:val="en-US"/>
        </w:rPr>
        <w:lastRenderedPageBreak/>
        <w:t xml:space="preserve">make decisions about if a child/ young person is autistic when the evidence is mixed across settings.  </w:t>
      </w:r>
    </w:p>
    <w:p w14:paraId="5A62DC26" w14:textId="183D13C2" w:rsidR="00A721AD" w:rsidRPr="00A721AD" w:rsidRDefault="00A721AD" w:rsidP="0072049B">
      <w:pPr>
        <w:pStyle w:val="ListParagraph"/>
        <w:numPr>
          <w:ilvl w:val="0"/>
          <w:numId w:val="9"/>
        </w:numPr>
        <w:rPr>
          <w:lang w:val="en-US"/>
        </w:rPr>
      </w:pPr>
      <w:r>
        <w:rPr>
          <w:lang w:val="en-US"/>
        </w:rPr>
        <w:t xml:space="preserve">In situations where parents have very different views of a child, it can be helpful to have both perspectives and to share the outcome of the assessment with all parents/ carers to try and support a shared view of the child’s needs and what support/ adjustments they might need. </w:t>
      </w:r>
    </w:p>
    <w:p w14:paraId="0077AEA3" w14:textId="09239998" w:rsidR="0072049B" w:rsidRPr="00A721AD" w:rsidRDefault="00EE734E" w:rsidP="003F63FB">
      <w:pPr>
        <w:pStyle w:val="ListParagraph"/>
        <w:numPr>
          <w:ilvl w:val="0"/>
          <w:numId w:val="9"/>
        </w:numPr>
        <w:rPr>
          <w:lang w:val="en-US"/>
        </w:rPr>
      </w:pPr>
      <w:r w:rsidRPr="00A721AD">
        <w:rPr>
          <w:lang w:val="en-US"/>
        </w:rPr>
        <w:t xml:space="preserve">Some young people who </w:t>
      </w:r>
      <w:r w:rsidR="00247E97" w:rsidRPr="00A721AD">
        <w:rPr>
          <w:lang w:val="en-US"/>
        </w:rPr>
        <w:t>can</w:t>
      </w:r>
      <w:r w:rsidRPr="00A721AD">
        <w:rPr>
          <w:lang w:val="en-US"/>
        </w:rPr>
        <w:t xml:space="preserve"> make an informed decision tell us that they do not wish a particular parent, or both of their parents to be involved in the autism assessment. For young people who are competent to make this decision, we respect their wishes. (There is no definitive age for this, but it usually applies to young people who are somewhere in their secondary education)</w:t>
      </w:r>
      <w:r w:rsidR="00A721AD">
        <w:rPr>
          <w:lang w:val="en-US"/>
        </w:rPr>
        <w:t>.</w:t>
      </w:r>
    </w:p>
    <w:p w14:paraId="5D3F48B0" w14:textId="5CF43A4B" w:rsidR="0072049B" w:rsidRPr="00A721AD" w:rsidRDefault="0072049B" w:rsidP="003F63FB">
      <w:pPr>
        <w:pStyle w:val="ListParagraph"/>
        <w:numPr>
          <w:ilvl w:val="0"/>
          <w:numId w:val="9"/>
        </w:numPr>
        <w:rPr>
          <w:lang w:val="en-US"/>
        </w:rPr>
      </w:pPr>
      <w:r w:rsidRPr="00A721AD">
        <w:rPr>
          <w:lang w:val="en-US"/>
        </w:rPr>
        <w:t xml:space="preserve">Sometimes, there are safeguarding concerns or legal reasons why a child is not having any contact with one or more of their parents. </w:t>
      </w:r>
      <w:r w:rsidR="00A721AD">
        <w:rPr>
          <w:lang w:val="en-US"/>
        </w:rPr>
        <w:t xml:space="preserve"> </w:t>
      </w:r>
      <w:r w:rsidRPr="00A721AD">
        <w:rPr>
          <w:lang w:val="en-US"/>
        </w:rPr>
        <w:t xml:space="preserve">In these situations, we will follow safeguarding advice about who to include in the assessment. </w:t>
      </w:r>
    </w:p>
    <w:p w14:paraId="62B595B2" w14:textId="77777777" w:rsidR="00A721AD" w:rsidRPr="00A721AD" w:rsidRDefault="00A721AD" w:rsidP="00A721AD">
      <w:pPr>
        <w:pStyle w:val="ListParagraph"/>
        <w:numPr>
          <w:ilvl w:val="0"/>
          <w:numId w:val="9"/>
        </w:numPr>
        <w:rPr>
          <w:lang w:val="en-US"/>
        </w:rPr>
      </w:pPr>
      <w:r w:rsidRPr="00A721AD">
        <w:rPr>
          <w:lang w:val="en-US"/>
        </w:rPr>
        <w:t>Any adult with Parental Responsibility for a child/ young person may request access to their child's medical notes, including notes regarding the autism assessment in future.</w:t>
      </w:r>
    </w:p>
    <w:p w14:paraId="6B3CBBCE" w14:textId="4F685CE7" w:rsidR="00A721AD" w:rsidRPr="00A721AD" w:rsidRDefault="00A721AD" w:rsidP="00A721AD">
      <w:pPr>
        <w:pStyle w:val="ListParagraph"/>
        <w:numPr>
          <w:ilvl w:val="0"/>
          <w:numId w:val="9"/>
        </w:numPr>
        <w:rPr>
          <w:lang w:val="en-US"/>
        </w:rPr>
      </w:pPr>
      <w:r w:rsidRPr="00A721AD">
        <w:rPr>
          <w:lang w:val="en-US"/>
        </w:rPr>
        <w:t xml:space="preserve">If a parent makes a request to see their child’s medical notes, </w:t>
      </w:r>
      <w:r>
        <w:rPr>
          <w:lang w:val="en-US"/>
        </w:rPr>
        <w:t xml:space="preserve">they </w:t>
      </w:r>
      <w:r w:rsidRPr="00A721AD">
        <w:rPr>
          <w:lang w:val="en-US"/>
        </w:rPr>
        <w:t xml:space="preserve">go through a process </w:t>
      </w:r>
      <w:r>
        <w:rPr>
          <w:lang w:val="en-US"/>
        </w:rPr>
        <w:t>to remove any</w:t>
      </w:r>
      <w:r w:rsidRPr="00A721AD">
        <w:rPr>
          <w:lang w:val="en-US"/>
        </w:rPr>
        <w:t xml:space="preserve"> information about 3rd parties, or sensitive information before the notes are provided.</w:t>
      </w:r>
    </w:p>
    <w:p w14:paraId="13FDCE7E" w14:textId="58878065" w:rsidR="00A721AD" w:rsidRPr="00A721AD" w:rsidRDefault="00A721AD" w:rsidP="00A721AD">
      <w:pPr>
        <w:pStyle w:val="ListParagraph"/>
        <w:numPr>
          <w:ilvl w:val="0"/>
          <w:numId w:val="9"/>
        </w:numPr>
        <w:rPr>
          <w:lang w:val="en-US"/>
        </w:rPr>
      </w:pPr>
      <w:r w:rsidRPr="00A721AD">
        <w:rPr>
          <w:lang w:val="en-US"/>
        </w:rPr>
        <w:t xml:space="preserve">If you wish to discuss any of this with us or </w:t>
      </w:r>
      <w:r w:rsidR="00247E97" w:rsidRPr="00A721AD">
        <w:rPr>
          <w:lang w:val="en-US"/>
        </w:rPr>
        <w:t>have</w:t>
      </w:r>
      <w:r w:rsidRPr="00A721AD">
        <w:rPr>
          <w:lang w:val="en-US"/>
        </w:rPr>
        <w:t xml:space="preserve"> concerns about your child safety or somebody else's safety in terms of another parent having access to their medical notes, please contact us on </w:t>
      </w:r>
      <w:r>
        <w:rPr>
          <w:lang w:val="en-US"/>
        </w:rPr>
        <w:t xml:space="preserve">01423 557471. </w:t>
      </w:r>
    </w:p>
    <w:p w14:paraId="0D647A54" w14:textId="77777777" w:rsidR="00A721AD" w:rsidRPr="00A721AD" w:rsidRDefault="00A721AD" w:rsidP="00A721AD">
      <w:pPr>
        <w:pStyle w:val="ListParagraph"/>
        <w:ind w:left="360"/>
        <w:rPr>
          <w:lang w:val="en-US"/>
        </w:rPr>
      </w:pPr>
    </w:p>
    <w:p w14:paraId="271BA4A4" w14:textId="77777777" w:rsidR="00247E97" w:rsidRDefault="00247E97" w:rsidP="00EE734E">
      <w:pPr>
        <w:rPr>
          <w:sz w:val="28"/>
          <w:szCs w:val="30"/>
          <w:lang w:val="en-US"/>
        </w:rPr>
      </w:pPr>
    </w:p>
    <w:p w14:paraId="7C697189" w14:textId="77777777" w:rsidR="00247E97" w:rsidRDefault="00247E97" w:rsidP="00EE734E">
      <w:pPr>
        <w:rPr>
          <w:sz w:val="28"/>
          <w:szCs w:val="30"/>
          <w:lang w:val="en-US"/>
        </w:rPr>
      </w:pPr>
    </w:p>
    <w:p w14:paraId="6345696F" w14:textId="6A87F25B" w:rsidR="00EE734E" w:rsidRPr="008C0E9B" w:rsidRDefault="00A721AD" w:rsidP="00EE734E">
      <w:pPr>
        <w:rPr>
          <w:sz w:val="28"/>
          <w:szCs w:val="30"/>
          <w:lang w:val="en-US"/>
        </w:rPr>
      </w:pPr>
      <w:r w:rsidRPr="00A721AD">
        <w:rPr>
          <w:noProof/>
          <w:sz w:val="28"/>
          <w:szCs w:val="30"/>
          <w:lang w:val="en-US"/>
        </w:rPr>
        <mc:AlternateContent>
          <mc:Choice Requires="wps">
            <w:drawing>
              <wp:anchor distT="45720" distB="45720" distL="114300" distR="114300" simplePos="0" relativeHeight="251659264" behindDoc="0" locked="0" layoutInCell="1" allowOverlap="1" wp14:anchorId="61E159E6" wp14:editId="54A63CB5">
                <wp:simplePos x="0" y="0"/>
                <wp:positionH relativeFrom="column">
                  <wp:posOffset>-228600</wp:posOffset>
                </wp:positionH>
                <wp:positionV relativeFrom="paragraph">
                  <wp:posOffset>84455</wp:posOffset>
                </wp:positionV>
                <wp:extent cx="6485255" cy="3373755"/>
                <wp:effectExtent l="0" t="0" r="107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3373755"/>
                        </a:xfrm>
                        <a:prstGeom prst="rect">
                          <a:avLst/>
                        </a:prstGeom>
                        <a:solidFill>
                          <a:srgbClr val="FFFFFF"/>
                        </a:solidFill>
                        <a:ln w="9525">
                          <a:solidFill>
                            <a:srgbClr val="000000"/>
                          </a:solidFill>
                          <a:miter lim="800000"/>
                          <a:headEnd/>
                          <a:tailEnd/>
                        </a:ln>
                      </wps:spPr>
                      <wps:txbx>
                        <w:txbxContent>
                          <w:p w14:paraId="1EC0AF09" w14:textId="35DA2041" w:rsidR="00A721AD" w:rsidRPr="00A721AD" w:rsidRDefault="00A721AD" w:rsidP="00A721AD">
                            <w:pPr>
                              <w:jc w:val="center"/>
                              <w:rPr>
                                <w:b/>
                                <w:bCs/>
                                <w:lang w:val="en-US"/>
                              </w:rPr>
                            </w:pPr>
                            <w:r w:rsidRPr="00A721AD">
                              <w:rPr>
                                <w:b/>
                                <w:bCs/>
                                <w:lang w:val="en-US"/>
                              </w:rPr>
                              <w:t>WHO HAS PARENTAL RESPONSIBILITY? (for children born in England)</w:t>
                            </w:r>
                          </w:p>
                          <w:p w14:paraId="6107C0DD" w14:textId="77777777" w:rsidR="00A721AD" w:rsidRPr="00A721AD" w:rsidRDefault="00A721AD" w:rsidP="00A721AD">
                            <w:pPr>
                              <w:rPr>
                                <w:lang w:val="en-US"/>
                              </w:rPr>
                            </w:pPr>
                            <w:r w:rsidRPr="00A721AD">
                              <w:rPr>
                                <w:lang w:val="en-US"/>
                              </w:rPr>
                              <w:t>- A child's mother automatically has parental responsibility.</w:t>
                            </w:r>
                          </w:p>
                          <w:p w14:paraId="017EBAE7" w14:textId="77777777" w:rsidR="00A721AD" w:rsidRPr="00A721AD" w:rsidRDefault="00A721AD" w:rsidP="00A721AD">
                            <w:pPr>
                              <w:rPr>
                                <w:lang w:val="en-US"/>
                              </w:rPr>
                            </w:pPr>
                            <w:r w:rsidRPr="00A721AD">
                              <w:rPr>
                                <w:lang w:val="en-US"/>
                              </w:rPr>
                              <w:t>- If the parents of a child are married when the child is born, or if they’ve jointly adopted a child, both have parental responsibility.</w:t>
                            </w:r>
                          </w:p>
                          <w:p w14:paraId="75D4D082" w14:textId="77777777" w:rsidR="00A721AD" w:rsidRPr="00A721AD" w:rsidRDefault="00A721AD" w:rsidP="00A721AD">
                            <w:pPr>
                              <w:rPr>
                                <w:lang w:val="en-US"/>
                              </w:rPr>
                            </w:pPr>
                            <w:r w:rsidRPr="00A721AD">
                              <w:rPr>
                                <w:lang w:val="en-US"/>
                              </w:rPr>
                              <w:t>- They both keep parental responsibility if they later divorce.</w:t>
                            </w:r>
                            <w:r w:rsidRPr="00A721AD">
                              <w:rPr>
                                <w:lang w:val="en-US"/>
                              </w:rPr>
                              <w:tab/>
                            </w:r>
                          </w:p>
                          <w:p w14:paraId="00500BF5" w14:textId="77777777" w:rsidR="00A721AD" w:rsidRPr="00A721AD" w:rsidRDefault="00A721AD" w:rsidP="00A721AD">
                            <w:pPr>
                              <w:rPr>
                                <w:lang w:val="en-US"/>
                              </w:rPr>
                            </w:pPr>
                            <w:r w:rsidRPr="00A721AD">
                              <w:rPr>
                                <w:lang w:val="en-US"/>
                              </w:rPr>
                              <w:t>- For unmarried parents - An unmarried father can get parental responsibility for his child in 1 of 3 ways:</w:t>
                            </w:r>
                          </w:p>
                          <w:p w14:paraId="19E77745" w14:textId="77777777" w:rsidR="00A721AD" w:rsidRPr="00A721AD" w:rsidRDefault="00A721AD" w:rsidP="00A721AD">
                            <w:pPr>
                              <w:rPr>
                                <w:lang w:val="en-US"/>
                              </w:rPr>
                            </w:pPr>
                            <w:r w:rsidRPr="00A721AD">
                              <w:rPr>
                                <w:lang w:val="en-US"/>
                              </w:rPr>
                              <w:tab/>
                              <w:t>1) Jointly registering the birth of the child with the mother (from 1 December 2003)</w:t>
                            </w:r>
                          </w:p>
                          <w:p w14:paraId="5FD74D8F" w14:textId="77777777" w:rsidR="00A721AD" w:rsidRPr="00A721AD" w:rsidRDefault="00A721AD" w:rsidP="00A721AD">
                            <w:pPr>
                              <w:rPr>
                                <w:lang w:val="en-US"/>
                              </w:rPr>
                            </w:pPr>
                            <w:r w:rsidRPr="00A721AD">
                              <w:rPr>
                                <w:lang w:val="en-US"/>
                              </w:rPr>
                              <w:tab/>
                              <w:t>2) Getting a parental responsibility agreement with the mother</w:t>
                            </w:r>
                          </w:p>
                          <w:p w14:paraId="61C757B2" w14:textId="77777777" w:rsidR="00A721AD" w:rsidRPr="00A721AD" w:rsidRDefault="00A721AD" w:rsidP="00A721AD">
                            <w:pPr>
                              <w:rPr>
                                <w:lang w:val="en-US"/>
                              </w:rPr>
                            </w:pPr>
                            <w:r w:rsidRPr="00A721AD">
                              <w:rPr>
                                <w:lang w:val="en-US"/>
                              </w:rPr>
                              <w:tab/>
                              <w:t>3) Getting a parental responsibility order from a court</w:t>
                            </w:r>
                            <w:r w:rsidRPr="00A721AD">
                              <w:rPr>
                                <w:lang w:val="en-US"/>
                              </w:rPr>
                              <w:tab/>
                            </w:r>
                          </w:p>
                          <w:p w14:paraId="377C3788" w14:textId="77777777" w:rsidR="00A721AD" w:rsidRPr="00A721AD" w:rsidRDefault="00A721AD" w:rsidP="00A721AD">
                            <w:pPr>
                              <w:rPr>
                                <w:lang w:val="en-US"/>
                              </w:rPr>
                            </w:pPr>
                            <w:r w:rsidRPr="00A721AD">
                              <w:rPr>
                                <w:lang w:val="en-US"/>
                              </w:rPr>
                              <w:t xml:space="preserve">See this government website for further information on parental rights and responsibilities, in the </w:t>
                            </w:r>
                            <w:proofErr w:type="gramStart"/>
                            <w:r w:rsidRPr="00A721AD">
                              <w:rPr>
                                <w:lang w:val="en-US"/>
                              </w:rPr>
                              <w:t>UK;  including</w:t>
                            </w:r>
                            <w:proofErr w:type="gramEnd"/>
                            <w:r w:rsidRPr="00A721AD">
                              <w:rPr>
                                <w:lang w:val="en-US"/>
                              </w:rPr>
                              <w:t xml:space="preserve"> how parental rights and responsibilities apply to same-sex parents:  https://www.gov.uk/parental-rights-responsibilities/who-has-parental-responsibility </w:t>
                            </w:r>
                          </w:p>
                          <w:p w14:paraId="336B3D84" w14:textId="77777777" w:rsidR="00A721AD" w:rsidRPr="00A721AD" w:rsidRDefault="00A721AD" w:rsidP="00A721AD">
                            <w:pPr>
                              <w:rPr>
                                <w:lang w:val="en-US"/>
                              </w:rPr>
                            </w:pPr>
                            <w:r w:rsidRPr="00A721AD">
                              <w:rPr>
                                <w:lang w:val="en-US"/>
                              </w:rPr>
                              <w:t>- In some circumstances a court may grant parental responsibility to another party.</w:t>
                            </w:r>
                          </w:p>
                          <w:p w14:paraId="0A0FFEAA" w14:textId="00B0D925" w:rsidR="00A721AD" w:rsidRDefault="00A72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1E159E6" id="_x0000_t202" coordsize="21600,21600" o:spt="202" path="m,l,21600r21600,l21600,xe">
                <v:stroke joinstyle="miter"/>
                <v:path gradientshapeok="t" o:connecttype="rect"/>
              </v:shapetype>
              <v:shape id="Text Box 2" o:spid="_x0000_s1026" type="#_x0000_t202" style="position:absolute;margin-left:-18pt;margin-top:6.65pt;width:510.65pt;height:26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">
                <v:textbox>
                  <w:txbxContent>
                    <w:p w14:paraId="1EC0AF09" w14:textId="35DA2041" w:rsidR="00A721AD" w:rsidRPr="00A721AD" w:rsidRDefault="00A721AD" w:rsidP="00A721AD">
                      <w:pPr>
                        <w:jc w:val="center"/>
                        <w:rPr>
                          <w:b/>
                          <w:bCs/>
                          <w:lang w:val="en-US"/>
                        </w:rPr>
                      </w:pPr>
                      <w:r w:rsidRPr="00A721AD">
                        <w:rPr>
                          <w:b/>
                          <w:bCs/>
                          <w:lang w:val="en-US"/>
                        </w:rPr>
                        <w:t>WHO HAS PARENTAL RESPONSIBILITY? (for children born in England)</w:t>
                      </w:r>
                    </w:p>
                    <w:p w14:paraId="6107C0DD" w14:textId="77777777" w:rsidR="00A721AD" w:rsidRPr="00A721AD" w:rsidRDefault="00A721AD" w:rsidP="00A721AD">
                      <w:pPr>
                        <w:rPr>
                          <w:lang w:val="en-US"/>
                        </w:rPr>
                      </w:pPr>
                      <w:r w:rsidRPr="00A721AD">
                        <w:rPr>
                          <w:lang w:val="en-US"/>
                        </w:rPr>
                        <w:t>- A child's mother automatically has parental responsibility.</w:t>
                      </w:r>
                    </w:p>
                    <w:p w14:paraId="017EBAE7" w14:textId="77777777" w:rsidR="00A721AD" w:rsidRPr="00A721AD" w:rsidRDefault="00A721AD" w:rsidP="00A721AD">
                      <w:pPr>
                        <w:rPr>
                          <w:lang w:val="en-US"/>
                        </w:rPr>
                      </w:pPr>
                      <w:r w:rsidRPr="00A721AD">
                        <w:rPr>
                          <w:lang w:val="en-US"/>
                        </w:rPr>
                        <w:t>- If the parents of a child are married when the child is born, or if they’ve jointly adopted a child, both have parental responsibility.</w:t>
                      </w:r>
                    </w:p>
                    <w:p w14:paraId="75D4D082" w14:textId="77777777" w:rsidR="00A721AD" w:rsidRPr="00A721AD" w:rsidRDefault="00A721AD" w:rsidP="00A721AD">
                      <w:pPr>
                        <w:rPr>
                          <w:lang w:val="en-US"/>
                        </w:rPr>
                      </w:pPr>
                      <w:r w:rsidRPr="00A721AD">
                        <w:rPr>
                          <w:lang w:val="en-US"/>
                        </w:rPr>
                        <w:t>- They both keep parental responsibility if they later divorce.</w:t>
                      </w:r>
                      <w:r w:rsidRPr="00A721AD">
                        <w:rPr>
                          <w:lang w:val="en-US"/>
                        </w:rPr>
                        <w:tab/>
                      </w:r>
                    </w:p>
                    <w:p w14:paraId="00500BF5" w14:textId="77777777" w:rsidR="00A721AD" w:rsidRPr="00A721AD" w:rsidRDefault="00A721AD" w:rsidP="00A721AD">
                      <w:pPr>
                        <w:rPr>
                          <w:lang w:val="en-US"/>
                        </w:rPr>
                      </w:pPr>
                      <w:r w:rsidRPr="00A721AD">
                        <w:rPr>
                          <w:lang w:val="en-US"/>
                        </w:rPr>
                        <w:t>- For unmarried parents - An unmarried father can get parental responsibility for his child in 1 of 3 ways:</w:t>
                      </w:r>
                    </w:p>
                    <w:p w14:paraId="19E77745" w14:textId="77777777" w:rsidR="00A721AD" w:rsidRPr="00A721AD" w:rsidRDefault="00A721AD" w:rsidP="00A721AD">
                      <w:pPr>
                        <w:rPr>
                          <w:lang w:val="en-US"/>
                        </w:rPr>
                      </w:pPr>
                      <w:r w:rsidRPr="00A721AD">
                        <w:rPr>
                          <w:lang w:val="en-US"/>
                        </w:rPr>
                        <w:tab/>
                        <w:t>1) Jointly registering the birth of the child with the mother (from 1 December 2003)</w:t>
                      </w:r>
                    </w:p>
                    <w:p w14:paraId="5FD74D8F" w14:textId="77777777" w:rsidR="00A721AD" w:rsidRPr="00A721AD" w:rsidRDefault="00A721AD" w:rsidP="00A721AD">
                      <w:pPr>
                        <w:rPr>
                          <w:lang w:val="en-US"/>
                        </w:rPr>
                      </w:pPr>
                      <w:r w:rsidRPr="00A721AD">
                        <w:rPr>
                          <w:lang w:val="en-US"/>
                        </w:rPr>
                        <w:tab/>
                        <w:t>2) Getting a parental responsibility agreement with the mother</w:t>
                      </w:r>
                    </w:p>
                    <w:p w14:paraId="61C757B2" w14:textId="77777777" w:rsidR="00A721AD" w:rsidRPr="00A721AD" w:rsidRDefault="00A721AD" w:rsidP="00A721AD">
                      <w:pPr>
                        <w:rPr>
                          <w:lang w:val="en-US"/>
                        </w:rPr>
                      </w:pPr>
                      <w:r w:rsidRPr="00A721AD">
                        <w:rPr>
                          <w:lang w:val="en-US"/>
                        </w:rPr>
                        <w:tab/>
                        <w:t>3) Getting a parental responsibility order from a court</w:t>
                      </w:r>
                      <w:r w:rsidRPr="00A721AD">
                        <w:rPr>
                          <w:lang w:val="en-US"/>
                        </w:rPr>
                        <w:tab/>
                      </w:r>
                    </w:p>
                    <w:p w14:paraId="377C3788" w14:textId="77777777" w:rsidR="00A721AD" w:rsidRPr="00A721AD" w:rsidRDefault="00A721AD" w:rsidP="00A721AD">
                      <w:pPr>
                        <w:rPr>
                          <w:lang w:val="en-US"/>
                        </w:rPr>
                      </w:pPr>
                      <w:r w:rsidRPr="00A721AD">
                        <w:rPr>
                          <w:lang w:val="en-US"/>
                        </w:rPr>
                        <w:t xml:space="preserve">See this government website for further information on parental rights and responsibilities, in the </w:t>
                      </w:r>
                      <w:proofErr w:type="gramStart"/>
                      <w:r w:rsidRPr="00A721AD">
                        <w:rPr>
                          <w:lang w:val="en-US"/>
                        </w:rPr>
                        <w:t>UK;  including</w:t>
                      </w:r>
                      <w:proofErr w:type="gramEnd"/>
                      <w:r w:rsidRPr="00A721AD">
                        <w:rPr>
                          <w:lang w:val="en-US"/>
                        </w:rPr>
                        <w:t xml:space="preserve"> how parental rights and responsibilities apply to same-sex parents:  https://www.gov.uk/parental-rights-responsibilities/who-has-parental-responsibility </w:t>
                      </w:r>
                    </w:p>
                    <w:p w14:paraId="336B3D84" w14:textId="77777777" w:rsidR="00A721AD" w:rsidRPr="00A721AD" w:rsidRDefault="00A721AD" w:rsidP="00A721AD">
                      <w:pPr>
                        <w:rPr>
                          <w:lang w:val="en-US"/>
                        </w:rPr>
                      </w:pPr>
                      <w:r w:rsidRPr="00A721AD">
                        <w:rPr>
                          <w:lang w:val="en-US"/>
                        </w:rPr>
                        <w:t>- In some circumstances a court may grant parental responsibility to another party.</w:t>
                      </w:r>
                    </w:p>
                    <w:p w14:paraId="0A0FFEAA" w14:textId="00B0D925" w:rsidR="00A721AD" w:rsidRDefault="00A721AD"/>
                  </w:txbxContent>
                </v:textbox>
                <w10:wrap type="square"/>
              </v:shape>
            </w:pict>
          </mc:Fallback>
        </mc:AlternateContent>
      </w:r>
    </w:p>
    <w:p w14:paraId="71A307D3" w14:textId="02E4D666" w:rsidR="006C71E9" w:rsidRPr="006C71E9" w:rsidRDefault="006C71E9" w:rsidP="00B13AF9">
      <w:pPr>
        <w:pStyle w:val="ListParagraph"/>
        <w:spacing w:after="0"/>
        <w:rPr>
          <w:b/>
          <w:bCs/>
          <w:i/>
          <w:iCs/>
        </w:rPr>
      </w:pPr>
    </w:p>
    <w:p w14:paraId="2001A70D" w14:textId="78542E27" w:rsidR="00A30C48" w:rsidRPr="00A721AD" w:rsidRDefault="00A30C48" w:rsidP="00A721AD">
      <w:pPr>
        <w:spacing w:after="0"/>
        <w:rPr>
          <w:b/>
          <w:bCs/>
          <w:i/>
          <w:iCs/>
        </w:rPr>
      </w:pPr>
      <w:r w:rsidRPr="00A721AD">
        <w:rPr>
          <w:rFonts w:ascii="Arial" w:hAnsi="Arial" w:cs="Arial"/>
          <w:b/>
          <w:bCs/>
          <w:i/>
          <w:iCs/>
        </w:rPr>
        <w:lastRenderedPageBreak/>
        <w:t xml:space="preserve">What happens if I move (house or GP) while I’m on the waiting list? </w:t>
      </w:r>
    </w:p>
    <w:p w14:paraId="5EDFEDD3" w14:textId="77777777" w:rsidR="00A721AD" w:rsidRDefault="00A721AD" w:rsidP="00A30C48">
      <w:pPr>
        <w:rPr>
          <w:lang w:val="en-US"/>
        </w:rPr>
      </w:pPr>
    </w:p>
    <w:p w14:paraId="11DAF517" w14:textId="0873D5DB" w:rsidR="00A30C48" w:rsidRDefault="00A30C48" w:rsidP="00A30C48">
      <w:pPr>
        <w:rPr>
          <w:lang w:val="en-US"/>
        </w:rPr>
      </w:pPr>
      <w:r w:rsidRPr="00E010CD">
        <w:rPr>
          <w:lang w:val="en-US"/>
        </w:rPr>
        <w:t xml:space="preserve">If you move house or GP while you are on our waiting list this may affect whether </w:t>
      </w:r>
      <w:r>
        <w:rPr>
          <w:lang w:val="en-US"/>
        </w:rPr>
        <w:t xml:space="preserve">we are the service that will complete your child’s autism assessment. This is because we have a set area and GP surgeries that children need to be registered with to be able to offer an assessment. If you are unsure if your child is registered with a GP in our </w:t>
      </w:r>
      <w:r w:rsidR="00A721AD">
        <w:rPr>
          <w:lang w:val="en-US"/>
        </w:rPr>
        <w:t>area,</w:t>
      </w:r>
      <w:r>
        <w:rPr>
          <w:lang w:val="en-US"/>
        </w:rPr>
        <w:t xml:space="preserve"> please check our list of GPs here:</w:t>
      </w:r>
    </w:p>
    <w:p w14:paraId="17F923D6" w14:textId="77777777" w:rsidR="00A30C48" w:rsidRDefault="00A30C48" w:rsidP="00A30C48">
      <w:pPr>
        <w:rPr>
          <w:lang w:val="en-US"/>
        </w:rPr>
      </w:pPr>
      <w:r>
        <w:rPr>
          <w:lang w:val="en-US"/>
        </w:rPr>
        <w:t>(Insert link for GP list).</w:t>
      </w:r>
    </w:p>
    <w:p w14:paraId="4BE09039" w14:textId="41D115B8" w:rsidR="00A30C48" w:rsidRDefault="00A30C48" w:rsidP="00A30C48">
      <w:pPr>
        <w:rPr>
          <w:lang w:val="en-US"/>
        </w:rPr>
      </w:pPr>
      <w:r>
        <w:rPr>
          <w:lang w:val="en-US"/>
        </w:rPr>
        <w:t>If you have moved house or GP surgery</w:t>
      </w:r>
      <w:r w:rsidR="00A721AD">
        <w:rPr>
          <w:lang w:val="en-US"/>
        </w:rPr>
        <w:t>,</w:t>
      </w:r>
      <w:r>
        <w:rPr>
          <w:lang w:val="en-US"/>
        </w:rPr>
        <w:t xml:space="preserve"> it is your responsibility to let us know to ensure that there are not any delays having your child referred to their local autism assessment service if you have moved out of our area. </w:t>
      </w:r>
      <w:r w:rsidR="00A721AD">
        <w:rPr>
          <w:lang w:val="en-US"/>
        </w:rPr>
        <w:t xml:space="preserve"> </w:t>
      </w:r>
      <w:r>
        <w:rPr>
          <w:lang w:val="en-US"/>
        </w:rPr>
        <w:t xml:space="preserve">We are happy to support you by sending any required information to your new service to show that your child has already been waiting for an assessment in another area. </w:t>
      </w:r>
    </w:p>
    <w:p w14:paraId="2D15C96C" w14:textId="1B87D26E" w:rsidR="00A721AD" w:rsidRDefault="00A721AD" w:rsidP="00A30C48">
      <w:pPr>
        <w:rPr>
          <w:lang w:val="en-US"/>
        </w:rPr>
      </w:pPr>
      <w:r>
        <w:rPr>
          <w:lang w:val="en-US"/>
        </w:rPr>
        <w:t xml:space="preserve">If you move into our area and had already been referred for an autism assessment in another part of the country, we are usually able to backdate your referral to the date you were first referred. You need to send us proof of the original referral (or you can ask the team you were referred to send this on to us). </w:t>
      </w:r>
    </w:p>
    <w:p w14:paraId="7D7275CC" w14:textId="77777777" w:rsidR="00EE734E" w:rsidRPr="006C71E9" w:rsidRDefault="00EE734E" w:rsidP="00B13AF9">
      <w:pPr>
        <w:pStyle w:val="ListParagraph"/>
        <w:spacing w:after="0"/>
        <w:rPr>
          <w:b/>
          <w:bCs/>
          <w:i/>
          <w:iCs/>
        </w:rPr>
      </w:pPr>
    </w:p>
    <w:p w14:paraId="3E395299" w14:textId="507B81EE" w:rsidR="00A30C48" w:rsidRPr="00C879C5" w:rsidRDefault="00A30C48" w:rsidP="00A30C48">
      <w:pPr>
        <w:rPr>
          <w:b/>
          <w:bCs/>
          <w:i/>
          <w:iCs/>
          <w:lang w:val="en-US"/>
        </w:rPr>
      </w:pPr>
      <w:r w:rsidRPr="00C879C5">
        <w:rPr>
          <w:b/>
          <w:bCs/>
          <w:i/>
          <w:iCs/>
          <w:lang w:val="en-US"/>
        </w:rPr>
        <w:t xml:space="preserve">Why do I have to fill in more forms when I already did that at the start?  </w:t>
      </w:r>
    </w:p>
    <w:p w14:paraId="382293F8" w14:textId="11D86EF1" w:rsidR="00A30C48" w:rsidRPr="00656CC9" w:rsidRDefault="00A30C48" w:rsidP="00A30C48">
      <w:pPr>
        <w:rPr>
          <w:lang w:val="en-US"/>
        </w:rPr>
      </w:pPr>
      <w:r>
        <w:rPr>
          <w:lang w:val="en-US"/>
        </w:rPr>
        <w:t xml:space="preserve">We ask you to fill in more forms as your child moves up the waiting list to ensure that we have the most up-to-date information before their assessment begins. We may also ask for </w:t>
      </w:r>
      <w:r w:rsidR="00A721AD">
        <w:rPr>
          <w:lang w:val="en-US"/>
        </w:rPr>
        <w:t xml:space="preserve">new </w:t>
      </w:r>
      <w:r>
        <w:rPr>
          <w:lang w:val="en-US"/>
        </w:rPr>
        <w:t>forms</w:t>
      </w:r>
      <w:r w:rsidR="00A721AD">
        <w:rPr>
          <w:lang w:val="en-US"/>
        </w:rPr>
        <w:t xml:space="preserve"> or questionnaires</w:t>
      </w:r>
      <w:r>
        <w:rPr>
          <w:lang w:val="en-US"/>
        </w:rPr>
        <w:t xml:space="preserve"> to be filled in once the assessment has started</w:t>
      </w:r>
      <w:r w:rsidR="00A721AD">
        <w:rPr>
          <w:lang w:val="en-US"/>
        </w:rPr>
        <w:t xml:space="preserve"> that help us to understand more about your child, </w:t>
      </w:r>
      <w:r>
        <w:rPr>
          <w:lang w:val="en-US"/>
        </w:rPr>
        <w:t>or a self</w:t>
      </w:r>
      <w:r w:rsidR="00A721AD">
        <w:rPr>
          <w:lang w:val="en-US"/>
        </w:rPr>
        <w:t>-</w:t>
      </w:r>
      <w:r>
        <w:rPr>
          <w:lang w:val="en-US"/>
        </w:rPr>
        <w:t xml:space="preserve">report questionnaire for an older child to fill in.  Any requests will be tailored to each individual case and the aim is to ensure that we have the most up-to-date, detailed and relevant information to inform our </w:t>
      </w:r>
      <w:r w:rsidR="00A721AD">
        <w:rPr>
          <w:lang w:val="en-US"/>
        </w:rPr>
        <w:t>decision-making</w:t>
      </w:r>
      <w:r>
        <w:rPr>
          <w:lang w:val="en-US"/>
        </w:rPr>
        <w:t xml:space="preserve"> process.</w:t>
      </w:r>
    </w:p>
    <w:p w14:paraId="1B34AC62" w14:textId="77777777" w:rsidR="00A721AD" w:rsidRDefault="00A721AD" w:rsidP="00A30C48">
      <w:pPr>
        <w:rPr>
          <w:b/>
          <w:bCs/>
          <w:i/>
          <w:iCs/>
          <w:lang w:val="en-US"/>
        </w:rPr>
      </w:pPr>
    </w:p>
    <w:p w14:paraId="431E11A7" w14:textId="38331836" w:rsidR="00A30C48" w:rsidRPr="00A721AD" w:rsidRDefault="00A30C48" w:rsidP="00A30C48">
      <w:pPr>
        <w:rPr>
          <w:b/>
          <w:bCs/>
          <w:i/>
          <w:iCs/>
          <w:lang w:val="en-US"/>
        </w:rPr>
      </w:pPr>
      <w:r w:rsidRPr="00B13AF9">
        <w:rPr>
          <w:b/>
          <w:bCs/>
          <w:i/>
          <w:iCs/>
          <w:lang w:val="en-US"/>
        </w:rPr>
        <w:t xml:space="preserve">What do I tell my child before the assessment?  </w:t>
      </w:r>
      <w:r w:rsidRPr="00A721AD">
        <w:rPr>
          <w:b/>
          <w:bCs/>
          <w:i/>
          <w:iCs/>
          <w:lang w:val="en-US"/>
        </w:rPr>
        <w:t xml:space="preserve"> </w:t>
      </w:r>
    </w:p>
    <w:p w14:paraId="73980902" w14:textId="77777777" w:rsidR="00A30C48" w:rsidRPr="00A721AD" w:rsidRDefault="00A30C48" w:rsidP="00A30C48">
      <w:pPr>
        <w:rPr>
          <w:lang w:val="en-US"/>
        </w:rPr>
      </w:pPr>
      <w:r w:rsidRPr="00A721AD">
        <w:rPr>
          <w:lang w:val="en-US"/>
        </w:rPr>
        <w:t>If your child is older, they may already know about autism, and they may even already identify as autistic. If your child is younger, you may feel worried about telling your child what their assessment is about (or you might not!). You may think your child doesn’t know what autism is, or you don’t want to worry them that there is something wrong with them. You may worry about talking about autism in case the assessment finds that they are not autistic.</w:t>
      </w:r>
    </w:p>
    <w:p w14:paraId="1FAD50A8" w14:textId="5837C594" w:rsidR="00A30C48" w:rsidRPr="00A721AD" w:rsidRDefault="00A30C48" w:rsidP="00A30C48">
      <w:pPr>
        <w:rPr>
          <w:lang w:val="en-US"/>
        </w:rPr>
      </w:pPr>
      <w:r w:rsidRPr="00A721AD">
        <w:rPr>
          <w:lang w:val="en-US"/>
        </w:rPr>
        <w:t xml:space="preserve">You know your child best and their level of understanding. It is helpful to talk to children about the concept of neurodiversity, and that some people’s brains and bodies are a little different to others, and different things work well for different people. We will discuss the concept of neurodiversity </w:t>
      </w:r>
      <w:r w:rsidR="00A721AD">
        <w:rPr>
          <w:lang w:val="en-US"/>
        </w:rPr>
        <w:t xml:space="preserve">and autism </w:t>
      </w:r>
      <w:r w:rsidRPr="00A721AD">
        <w:rPr>
          <w:lang w:val="en-US"/>
        </w:rPr>
        <w:t>(</w:t>
      </w:r>
      <w:r w:rsidR="00A721AD">
        <w:rPr>
          <w:lang w:val="en-US"/>
        </w:rPr>
        <w:t>adapting the</w:t>
      </w:r>
      <w:r w:rsidRPr="00A721AD">
        <w:rPr>
          <w:lang w:val="en-US"/>
        </w:rPr>
        <w:t xml:space="preserve"> words </w:t>
      </w:r>
      <w:r w:rsidR="00A721AD">
        <w:rPr>
          <w:lang w:val="en-US"/>
        </w:rPr>
        <w:t>as needed</w:t>
      </w:r>
      <w:r w:rsidRPr="00A721AD">
        <w:rPr>
          <w:lang w:val="en-US"/>
        </w:rPr>
        <w:t xml:space="preserve">) at </w:t>
      </w:r>
      <w:r w:rsidR="00A721AD">
        <w:rPr>
          <w:lang w:val="en-US"/>
        </w:rPr>
        <w:t>your child’s</w:t>
      </w:r>
      <w:r w:rsidRPr="00A721AD">
        <w:rPr>
          <w:lang w:val="en-US"/>
        </w:rPr>
        <w:t xml:space="preserve"> appointment.</w:t>
      </w:r>
    </w:p>
    <w:p w14:paraId="1D00FD7A" w14:textId="3ABE2858" w:rsidR="00A30C48" w:rsidRDefault="00A30C48" w:rsidP="00A30C48">
      <w:pPr>
        <w:pStyle w:val="Subtitle"/>
        <w:rPr>
          <w:rFonts w:asciiTheme="minorHAnsi" w:hAnsiTheme="minorHAnsi" w:cstheme="minorBidi"/>
          <w:color w:val="auto"/>
          <w:spacing w:val="0"/>
          <w:kern w:val="2"/>
          <w:lang w:val="en-US"/>
          <w14:ligatures w14:val="standardContextual"/>
        </w:rPr>
      </w:pPr>
      <w:r w:rsidRPr="00A721AD">
        <w:rPr>
          <w:rFonts w:asciiTheme="minorHAnsi" w:hAnsiTheme="minorHAnsi" w:cstheme="minorBidi"/>
          <w:color w:val="auto"/>
          <w:spacing w:val="0"/>
          <w:kern w:val="2"/>
          <w:lang w:val="en-US"/>
          <w14:ligatures w14:val="standardContextual"/>
        </w:rPr>
        <w:t xml:space="preserve">Neurodiversity refers to the natural range of variation in everybody's brain and nervous system and how </w:t>
      </w:r>
      <w:proofErr w:type="gramStart"/>
      <w:r w:rsidRPr="00A721AD">
        <w:rPr>
          <w:rFonts w:asciiTheme="minorHAnsi" w:hAnsiTheme="minorHAnsi" w:cstheme="minorBidi"/>
          <w:color w:val="auto"/>
          <w:spacing w:val="0"/>
          <w:kern w:val="2"/>
          <w:lang w:val="en-US"/>
          <w14:ligatures w14:val="standardContextual"/>
        </w:rPr>
        <w:t>this impacts</w:t>
      </w:r>
      <w:proofErr w:type="gramEnd"/>
      <w:r w:rsidRPr="00A721AD">
        <w:rPr>
          <w:rFonts w:asciiTheme="minorHAnsi" w:hAnsiTheme="minorHAnsi" w:cstheme="minorBidi"/>
          <w:color w:val="auto"/>
          <w:spacing w:val="0"/>
          <w:kern w:val="2"/>
          <w:lang w:val="en-US"/>
          <w14:ligatures w14:val="standardContextual"/>
        </w:rPr>
        <w:t xml:space="preserve"> on they way in which they process and experience the world.</w:t>
      </w:r>
      <w:r w:rsidR="00A721AD">
        <w:rPr>
          <w:rFonts w:asciiTheme="minorHAnsi" w:hAnsiTheme="minorHAnsi" w:cstheme="minorBidi"/>
          <w:color w:val="auto"/>
          <w:spacing w:val="0"/>
          <w:kern w:val="2"/>
          <w:lang w:val="en-US"/>
          <w14:ligatures w14:val="standardContextual"/>
        </w:rPr>
        <w:t xml:space="preserve"> There are some lovely videos that explain autism and neurodiversity more generally on our website, as well as a longer explanation of autism you can go through as a family: </w:t>
      </w:r>
      <w:hyperlink r:id="rId7" w:history="1">
        <w:r w:rsidR="00A721AD" w:rsidRPr="000102B3">
          <w:rPr>
            <w:rStyle w:val="Hyperlink"/>
            <w:rFonts w:asciiTheme="minorHAnsi" w:hAnsiTheme="minorHAnsi" w:cstheme="minorBidi"/>
            <w:spacing w:val="0"/>
            <w:kern w:val="2"/>
            <w:lang w:val="en-US"/>
            <w14:ligatures w14:val="standardContextual"/>
          </w:rPr>
          <w:t>https://www.hdft.nhs.uk/services/childrens-services/specialist-childrens-services/autism-assessment/autism-resources-harrogate-north-yorkshire/general-autism-information/</w:t>
        </w:r>
      </w:hyperlink>
      <w:r w:rsidR="00A721AD">
        <w:rPr>
          <w:rFonts w:asciiTheme="minorHAnsi" w:hAnsiTheme="minorHAnsi" w:cstheme="minorBidi"/>
          <w:color w:val="auto"/>
          <w:spacing w:val="0"/>
          <w:kern w:val="2"/>
          <w:lang w:val="en-US"/>
          <w14:ligatures w14:val="standardContextual"/>
        </w:rPr>
        <w:t xml:space="preserve"> . It might be a good idea for you to watch these and share any with your child that you think might make sense to them:</w:t>
      </w:r>
    </w:p>
    <w:p w14:paraId="17D7D61E" w14:textId="1E80784B" w:rsidR="00A721AD" w:rsidRPr="00A721AD" w:rsidRDefault="00A721AD" w:rsidP="00A721AD">
      <w:pPr>
        <w:pStyle w:val="NormalWeb"/>
        <w:numPr>
          <w:ilvl w:val="0"/>
          <w:numId w:val="11"/>
        </w:numPr>
        <w:shd w:val="clear" w:color="auto" w:fill="FFFFFF"/>
        <w:spacing w:before="0" w:beforeAutospacing="0" w:after="240" w:afterAutospacing="0"/>
        <w:rPr>
          <w:rFonts w:asciiTheme="minorHAnsi" w:eastAsiaTheme="minorHAnsi" w:hAnsiTheme="minorHAnsi" w:cstheme="minorBidi"/>
          <w:kern w:val="2"/>
          <w:sz w:val="22"/>
          <w:szCs w:val="22"/>
          <w:lang w:val="en-US" w:eastAsia="en-US"/>
          <w14:ligatures w14:val="standardContextual"/>
        </w:rPr>
      </w:pPr>
      <w:r w:rsidRPr="00A721AD">
        <w:rPr>
          <w:rFonts w:asciiTheme="minorHAnsi" w:eastAsiaTheme="minorHAnsi" w:hAnsiTheme="minorHAnsi" w:cstheme="minorBidi"/>
          <w:kern w:val="2"/>
          <w:sz w:val="22"/>
          <w:szCs w:val="22"/>
          <w:lang w:val="en-US" w:eastAsia="en-US"/>
          <w14:ligatures w14:val="standardContextual"/>
        </w:rPr>
        <w:lastRenderedPageBreak/>
        <w:t xml:space="preserve">Neuro Bears: Video to educate and increase understanding of autism </w:t>
      </w:r>
      <w:hyperlink r:id="rId8" w:history="1">
        <w:r w:rsidRPr="00A721AD">
          <w:rPr>
            <w:rStyle w:val="Hyperlink"/>
            <w:rFonts w:asciiTheme="minorHAnsi" w:eastAsiaTheme="minorHAnsi" w:hAnsiTheme="minorHAnsi" w:cstheme="minorBidi"/>
            <w:kern w:val="2"/>
            <w:sz w:val="22"/>
            <w:szCs w:val="22"/>
            <w:lang w:val="en-US" w:eastAsia="en-US"/>
            <w14:ligatures w14:val="standardContextual"/>
          </w:rPr>
          <w:t>www.youtube.com/watch?v=_490q6LaHIY</w:t>
        </w:r>
      </w:hyperlink>
    </w:p>
    <w:p w14:paraId="2665E296" w14:textId="64EE71FD" w:rsidR="00A721AD" w:rsidRPr="00A721AD" w:rsidRDefault="00A721AD" w:rsidP="00A721AD">
      <w:pPr>
        <w:pStyle w:val="NormalWeb"/>
        <w:numPr>
          <w:ilvl w:val="0"/>
          <w:numId w:val="11"/>
        </w:numPr>
        <w:shd w:val="clear" w:color="auto" w:fill="FFFFFF"/>
        <w:spacing w:before="0" w:beforeAutospacing="0" w:after="240" w:afterAutospacing="0"/>
        <w:rPr>
          <w:rFonts w:asciiTheme="minorHAnsi" w:eastAsiaTheme="minorHAnsi" w:hAnsiTheme="minorHAnsi" w:cstheme="minorBidi"/>
          <w:kern w:val="2"/>
          <w:sz w:val="22"/>
          <w:szCs w:val="22"/>
          <w:lang w:val="en-US" w:eastAsia="en-US"/>
          <w14:ligatures w14:val="standardContextual"/>
        </w:rPr>
      </w:pPr>
      <w:r w:rsidRPr="00A721AD">
        <w:rPr>
          <w:rFonts w:asciiTheme="minorHAnsi" w:eastAsiaTheme="minorHAnsi" w:hAnsiTheme="minorHAnsi" w:cstheme="minorBidi"/>
          <w:kern w:val="2"/>
          <w:sz w:val="22"/>
          <w:szCs w:val="22"/>
          <w:lang w:val="en-US" w:eastAsia="en-US"/>
          <w14:ligatures w14:val="standardContextual"/>
        </w:rPr>
        <w:t xml:space="preserve">Amazing Things Happen: Video that introduces autism. </w:t>
      </w:r>
      <w:hyperlink r:id="rId9" w:history="1">
        <w:r w:rsidRPr="00A721AD">
          <w:rPr>
            <w:rStyle w:val="Hyperlink"/>
            <w:rFonts w:asciiTheme="minorHAnsi" w:eastAsiaTheme="minorHAnsi" w:hAnsiTheme="minorHAnsi" w:cstheme="minorBidi"/>
            <w:kern w:val="2"/>
            <w:sz w:val="22"/>
            <w:szCs w:val="22"/>
            <w:lang w:val="en-US" w:eastAsia="en-US"/>
            <w14:ligatures w14:val="standardContextual"/>
          </w:rPr>
          <w:t>amazingthingshappen.tv/?projects=amazing-things-happen</w:t>
        </w:r>
      </w:hyperlink>
    </w:p>
    <w:p w14:paraId="719ADA74" w14:textId="77777777" w:rsidR="00A721AD" w:rsidRPr="00A721AD" w:rsidRDefault="00A721AD" w:rsidP="00A721AD">
      <w:pPr>
        <w:pStyle w:val="NormalWeb"/>
        <w:numPr>
          <w:ilvl w:val="0"/>
          <w:numId w:val="11"/>
        </w:numPr>
        <w:shd w:val="clear" w:color="auto" w:fill="FFFFFF"/>
        <w:spacing w:before="0" w:beforeAutospacing="0" w:after="240" w:afterAutospacing="0"/>
        <w:rPr>
          <w:rFonts w:asciiTheme="minorHAnsi" w:eastAsiaTheme="minorHAnsi" w:hAnsiTheme="minorHAnsi" w:cstheme="minorBidi"/>
          <w:kern w:val="2"/>
          <w:sz w:val="22"/>
          <w:szCs w:val="22"/>
          <w:lang w:val="en-US" w:eastAsia="en-US"/>
          <w14:ligatures w14:val="standardContextual"/>
        </w:rPr>
      </w:pPr>
      <w:r w:rsidRPr="00A721AD">
        <w:rPr>
          <w:rFonts w:asciiTheme="minorHAnsi" w:eastAsiaTheme="minorHAnsi" w:hAnsiTheme="minorHAnsi" w:cstheme="minorBidi"/>
          <w:kern w:val="2"/>
          <w:sz w:val="22"/>
          <w:szCs w:val="22"/>
          <w:lang w:val="en-US" w:eastAsia="en-US"/>
          <w14:ligatures w14:val="standardContextual"/>
        </w:rPr>
        <w:t xml:space="preserve">Immie’s Signs to Spot Autism.  Video where Immie discusses her diagnosis, experience in education, ‘masking’ and spotting undiagnosed autism.  </w:t>
      </w:r>
      <w:hyperlink r:id="rId10" w:history="1">
        <w:r w:rsidRPr="00A721AD">
          <w:rPr>
            <w:rStyle w:val="Hyperlink"/>
            <w:rFonts w:asciiTheme="minorHAnsi" w:eastAsiaTheme="minorHAnsi" w:hAnsiTheme="minorHAnsi" w:cstheme="minorBidi"/>
            <w:kern w:val="2"/>
            <w:sz w:val="22"/>
            <w:szCs w:val="22"/>
            <w:lang w:val="en-US" w:eastAsia="en-US"/>
            <w14:ligatures w14:val="standardContextual"/>
          </w:rPr>
          <w:t>www.youtube.com/watch?app=desktop&amp;v=hqioYJGbpNs</w:t>
        </w:r>
      </w:hyperlink>
    </w:p>
    <w:p w14:paraId="3D0B2D01" w14:textId="4B354C5E" w:rsidR="00A721AD" w:rsidRPr="00A721AD" w:rsidRDefault="00A721AD" w:rsidP="00A721AD">
      <w:pPr>
        <w:pStyle w:val="NormalWeb"/>
        <w:numPr>
          <w:ilvl w:val="0"/>
          <w:numId w:val="11"/>
        </w:numPr>
        <w:shd w:val="clear" w:color="auto" w:fill="FFFFFF"/>
        <w:spacing w:before="0" w:beforeAutospacing="0" w:after="240" w:afterAutospacing="0"/>
        <w:rPr>
          <w:rFonts w:asciiTheme="minorHAnsi" w:eastAsiaTheme="minorHAnsi" w:hAnsiTheme="minorHAnsi" w:cstheme="minorBidi"/>
          <w:kern w:val="2"/>
          <w:sz w:val="22"/>
          <w:szCs w:val="22"/>
          <w:lang w:val="en-US" w:eastAsia="en-US"/>
          <w14:ligatures w14:val="standardContextual"/>
        </w:rPr>
      </w:pPr>
      <w:r w:rsidRPr="00A721AD">
        <w:rPr>
          <w:rFonts w:asciiTheme="minorHAnsi" w:eastAsiaTheme="minorHAnsi" w:hAnsiTheme="minorHAnsi" w:cstheme="minorBidi"/>
          <w:kern w:val="2"/>
          <w:sz w:val="22"/>
          <w:szCs w:val="22"/>
          <w:lang w:val="en-US" w:eastAsia="en-US"/>
          <w14:ligatures w14:val="standardContextual"/>
        </w:rPr>
        <w:t xml:space="preserve">Neurodiversity Explained. Video explaining the idea of neurodiversity using Lego. </w:t>
      </w:r>
      <w:hyperlink r:id="rId11" w:history="1">
        <w:r w:rsidRPr="00A721AD">
          <w:rPr>
            <w:rStyle w:val="Hyperlink"/>
            <w:rFonts w:asciiTheme="minorHAnsi" w:eastAsiaTheme="minorHAnsi" w:hAnsiTheme="minorHAnsi" w:cstheme="minorBidi"/>
            <w:kern w:val="2"/>
            <w:sz w:val="22"/>
            <w:szCs w:val="22"/>
            <w:lang w:val="en-US" w:eastAsia="en-US"/>
            <w14:ligatures w14:val="standardContextual"/>
          </w:rPr>
          <w:t>https://youtu.be/b3rj9nUv0Qg</w:t>
        </w:r>
      </w:hyperlink>
      <w:r w:rsidRPr="00A721AD">
        <w:rPr>
          <w:rFonts w:asciiTheme="minorHAnsi" w:eastAsiaTheme="minorHAnsi" w:hAnsiTheme="minorHAnsi" w:cstheme="minorBidi"/>
          <w:kern w:val="2"/>
          <w:sz w:val="22"/>
          <w:szCs w:val="22"/>
          <w:lang w:val="en-US" w:eastAsia="en-US"/>
          <w14:ligatures w14:val="standardContextual"/>
        </w:rPr>
        <w:t xml:space="preserve"> </w:t>
      </w:r>
    </w:p>
    <w:p w14:paraId="7FF9A8BF" w14:textId="77777777" w:rsidR="00DA21AC" w:rsidRPr="00A721AD" w:rsidRDefault="00DA21AC" w:rsidP="00B13AF9">
      <w:pPr>
        <w:ind w:left="360"/>
        <w:rPr>
          <w:lang w:val="en-US"/>
        </w:rPr>
      </w:pPr>
    </w:p>
    <w:p w14:paraId="23E98FB2" w14:textId="06E8A3B1" w:rsidR="00931A6A" w:rsidRDefault="00B06C79" w:rsidP="00B13AF9">
      <w:pPr>
        <w:ind w:left="360"/>
        <w:rPr>
          <w:b/>
          <w:bCs/>
          <w:i/>
          <w:iCs/>
          <w:lang w:val="en-US"/>
        </w:rPr>
      </w:pPr>
      <w:bookmarkStart w:id="0" w:name="_Hlk182387293"/>
      <w:r w:rsidRPr="00A721AD">
        <w:rPr>
          <w:b/>
          <w:bCs/>
          <w:i/>
          <w:iCs/>
          <w:lang w:val="en-US"/>
        </w:rPr>
        <w:t>Do you assess for</w:t>
      </w:r>
      <w:r w:rsidR="00931A6A" w:rsidRPr="00A721AD">
        <w:rPr>
          <w:b/>
          <w:bCs/>
          <w:i/>
          <w:iCs/>
          <w:lang w:val="en-US"/>
        </w:rPr>
        <w:t xml:space="preserve"> ADHD? </w:t>
      </w:r>
      <w:r w:rsidRPr="00A721AD">
        <w:rPr>
          <w:b/>
          <w:bCs/>
          <w:i/>
          <w:iCs/>
          <w:lang w:val="en-US"/>
        </w:rPr>
        <w:t xml:space="preserve"> </w:t>
      </w:r>
    </w:p>
    <w:bookmarkEnd w:id="0"/>
    <w:p w14:paraId="2546BA8F" w14:textId="25DCC540" w:rsidR="00EE734E" w:rsidRPr="00A721AD" w:rsidRDefault="00A721AD" w:rsidP="00B13AF9">
      <w:pPr>
        <w:ind w:left="360"/>
        <w:rPr>
          <w:lang w:val="en-US"/>
        </w:rPr>
      </w:pPr>
      <w:r w:rsidRPr="00A721AD">
        <w:rPr>
          <w:lang w:val="en-US"/>
        </w:rPr>
        <w:t>No, our service is only set up to do autism assessments. If you would like an ADHD assessment</w:t>
      </w:r>
      <w:r>
        <w:rPr>
          <w:lang w:val="en-US"/>
        </w:rPr>
        <w:t xml:space="preserve"> for a child</w:t>
      </w:r>
      <w:r w:rsidRPr="00A721AD">
        <w:rPr>
          <w:lang w:val="en-US"/>
        </w:rPr>
        <w:t>, you need to make a referral to CAMHS (Child &amp; Adolescent Mental Health Service), which is a different service in TEWV NHS Trust</w:t>
      </w:r>
      <w:r w:rsidRPr="00A721AD">
        <w:t xml:space="preserve"> </w:t>
      </w:r>
      <w:hyperlink r:id="rId12" w:history="1">
        <w:r w:rsidRPr="00A721AD">
          <w:rPr>
            <w:rStyle w:val="Hyperlink"/>
            <w:lang w:val="en-US"/>
          </w:rPr>
          <w:t>https://www.tewv.nhs.uk/about-your-care/conditions/adhd/</w:t>
        </w:r>
      </w:hyperlink>
      <w:r w:rsidRPr="00A721AD">
        <w:rPr>
          <w:lang w:val="en-US"/>
        </w:rPr>
        <w:t xml:space="preserve">.  There is some information about ADHD and a link to the referral form on our website: </w:t>
      </w:r>
      <w:hyperlink r:id="rId13" w:history="1">
        <w:r w:rsidRPr="00A721AD">
          <w:rPr>
            <w:rStyle w:val="Hyperlink"/>
            <w:lang w:val="en-US"/>
          </w:rPr>
          <w:t>https://www.hdft.nhs.uk/services/childrens-services/specialist-childrens-services/autism-assessment/autism-resources-harrogate-north-yorkshire/diverse-perspectives/</w:t>
        </w:r>
      </w:hyperlink>
      <w:r w:rsidRPr="00A721AD">
        <w:rPr>
          <w:lang w:val="en-US"/>
        </w:rPr>
        <w:t xml:space="preserve"> </w:t>
      </w:r>
    </w:p>
    <w:p w14:paraId="3AFB4A7B" w14:textId="77777777" w:rsidR="00E22890" w:rsidRDefault="00E22890" w:rsidP="00B13AF9">
      <w:pPr>
        <w:pStyle w:val="ListParagraph"/>
        <w:rPr>
          <w:lang w:val="en-US"/>
        </w:rPr>
      </w:pPr>
    </w:p>
    <w:p w14:paraId="25483633" w14:textId="77777777" w:rsidR="00A721AD" w:rsidRDefault="00A721AD" w:rsidP="00B13AF9">
      <w:pPr>
        <w:pStyle w:val="ListParagraph"/>
        <w:rPr>
          <w:lang w:val="en-US"/>
        </w:rPr>
      </w:pPr>
    </w:p>
    <w:p w14:paraId="715287F0" w14:textId="6015C969" w:rsidR="008D0781" w:rsidRDefault="008D0781" w:rsidP="00D27788">
      <w:pPr>
        <w:rPr>
          <w:b/>
          <w:bCs/>
          <w:lang w:val="en-US"/>
        </w:rPr>
      </w:pPr>
      <w:r w:rsidRPr="00B13AF9">
        <w:rPr>
          <w:b/>
          <w:bCs/>
          <w:lang w:val="en-US"/>
        </w:rPr>
        <w:t>ABOUT THE ASSESSMENT</w:t>
      </w:r>
    </w:p>
    <w:p w14:paraId="40F9EBB4" w14:textId="25DC6C35" w:rsidR="00A30C48" w:rsidRDefault="00A30C48" w:rsidP="00A30C48">
      <w:pPr>
        <w:rPr>
          <w:b/>
          <w:bCs/>
          <w:i/>
          <w:iCs/>
          <w:lang w:val="en-US"/>
        </w:rPr>
      </w:pPr>
      <w:r w:rsidRPr="002A7FF4">
        <w:rPr>
          <w:b/>
          <w:bCs/>
          <w:i/>
          <w:iCs/>
          <w:lang w:val="en-US"/>
        </w:rPr>
        <w:t xml:space="preserve">Can my child attend their appointment without an adult? </w:t>
      </w:r>
    </w:p>
    <w:p w14:paraId="16A179A2" w14:textId="526AE699" w:rsidR="00A30C48" w:rsidRPr="00A721AD" w:rsidRDefault="00A30C48" w:rsidP="00A30C48">
      <w:pPr>
        <w:rPr>
          <w:bCs/>
          <w:lang w:val="en-US"/>
        </w:rPr>
      </w:pPr>
      <w:r w:rsidRPr="00A721AD">
        <w:rPr>
          <w:bCs/>
          <w:lang w:val="en-US"/>
        </w:rPr>
        <w:t xml:space="preserve">Sometimes young people attend </w:t>
      </w:r>
      <w:r w:rsidR="00A721AD">
        <w:rPr>
          <w:bCs/>
          <w:lang w:val="en-US"/>
        </w:rPr>
        <w:t>the clinic alone</w:t>
      </w:r>
      <w:r w:rsidRPr="00A721AD">
        <w:rPr>
          <w:bCs/>
          <w:lang w:val="en-US"/>
        </w:rPr>
        <w:t xml:space="preserve">. </w:t>
      </w:r>
      <w:r w:rsidR="00A721AD">
        <w:rPr>
          <w:bCs/>
          <w:lang w:val="en-US"/>
        </w:rPr>
        <w:t>W</w:t>
      </w:r>
      <w:r w:rsidRPr="00A721AD">
        <w:rPr>
          <w:bCs/>
          <w:lang w:val="en-US"/>
        </w:rPr>
        <w:t xml:space="preserve">e would </w:t>
      </w:r>
      <w:r w:rsidR="00A721AD">
        <w:rPr>
          <w:bCs/>
          <w:lang w:val="en-US"/>
        </w:rPr>
        <w:t>advise</w:t>
      </w:r>
      <w:r w:rsidRPr="00A721AD">
        <w:rPr>
          <w:bCs/>
          <w:lang w:val="en-US"/>
        </w:rPr>
        <w:t xml:space="preserve"> that the young person is able to contact someone who can come and collect them at the end of their appointment. </w:t>
      </w:r>
      <w:r w:rsidRPr="00247E97">
        <w:rPr>
          <w:bCs/>
          <w:lang w:val="en-US"/>
        </w:rPr>
        <w:t>This is because an autism assessment</w:t>
      </w:r>
      <w:r w:rsidR="009E5DE4" w:rsidRPr="00247E97">
        <w:rPr>
          <w:bCs/>
          <w:lang w:val="en-US"/>
        </w:rPr>
        <w:t xml:space="preserve"> is a social interaction with an adult that they have not met before, and many of young people that we see can find this tiring. A </w:t>
      </w:r>
      <w:r w:rsidRPr="00247E97">
        <w:rPr>
          <w:bCs/>
          <w:lang w:val="en-US"/>
        </w:rPr>
        <w:t>young person may need the com</w:t>
      </w:r>
      <w:r w:rsidRPr="00A721AD">
        <w:rPr>
          <w:bCs/>
          <w:lang w:val="en-US"/>
        </w:rPr>
        <w:t xml:space="preserve">pany and reassurance of </w:t>
      </w:r>
      <w:r w:rsidR="00A721AD">
        <w:rPr>
          <w:bCs/>
          <w:lang w:val="en-US"/>
        </w:rPr>
        <w:t>a trusted adult</w:t>
      </w:r>
      <w:r w:rsidRPr="00A721AD">
        <w:rPr>
          <w:bCs/>
          <w:lang w:val="en-US"/>
        </w:rPr>
        <w:t xml:space="preserve"> afterwards.</w:t>
      </w:r>
    </w:p>
    <w:p w14:paraId="4BC3E703" w14:textId="77777777" w:rsidR="00A30C48" w:rsidRDefault="00A30C48" w:rsidP="00A30C48">
      <w:pPr>
        <w:rPr>
          <w:bCs/>
          <w:i/>
          <w:iCs/>
          <w:lang w:val="en-US"/>
        </w:rPr>
      </w:pPr>
    </w:p>
    <w:p w14:paraId="3582298B" w14:textId="6DC2B5B7" w:rsidR="00A30C48" w:rsidRPr="0014067C" w:rsidRDefault="00A30C48" w:rsidP="00A30C48">
      <w:pPr>
        <w:spacing w:after="0" w:line="240" w:lineRule="auto"/>
        <w:rPr>
          <w:rFonts w:eastAsia="Times New Roman"/>
          <w:b/>
          <w:bCs/>
          <w:i/>
          <w:iCs/>
        </w:rPr>
      </w:pPr>
      <w:r w:rsidRPr="0014067C">
        <w:rPr>
          <w:rFonts w:eastAsia="Times New Roman"/>
          <w:b/>
          <w:bCs/>
          <w:i/>
          <w:iCs/>
        </w:rPr>
        <w:t xml:space="preserve">Can </w:t>
      </w:r>
      <w:r>
        <w:rPr>
          <w:rFonts w:eastAsia="Times New Roman"/>
          <w:b/>
          <w:bCs/>
          <w:i/>
          <w:iCs/>
        </w:rPr>
        <w:t>I</w:t>
      </w:r>
      <w:r w:rsidRPr="0014067C">
        <w:rPr>
          <w:rFonts w:eastAsia="Times New Roman"/>
          <w:b/>
          <w:bCs/>
          <w:i/>
          <w:iCs/>
        </w:rPr>
        <w:t xml:space="preserve"> </w:t>
      </w:r>
      <w:r w:rsidR="00A721AD">
        <w:rPr>
          <w:rFonts w:eastAsia="Times New Roman"/>
          <w:b/>
          <w:bCs/>
          <w:i/>
          <w:iCs/>
        </w:rPr>
        <w:t>come into</w:t>
      </w:r>
      <w:r w:rsidRPr="0014067C">
        <w:rPr>
          <w:rFonts w:eastAsia="Times New Roman"/>
          <w:b/>
          <w:bCs/>
          <w:i/>
          <w:iCs/>
        </w:rPr>
        <w:t xml:space="preserve"> </w:t>
      </w:r>
      <w:r>
        <w:rPr>
          <w:rFonts w:eastAsia="Times New Roman"/>
          <w:b/>
          <w:bCs/>
          <w:i/>
          <w:iCs/>
        </w:rPr>
        <w:t>my</w:t>
      </w:r>
      <w:r w:rsidRPr="0014067C">
        <w:rPr>
          <w:rFonts w:eastAsia="Times New Roman"/>
          <w:b/>
          <w:bCs/>
          <w:i/>
          <w:iCs/>
        </w:rPr>
        <w:t xml:space="preserve"> </w:t>
      </w:r>
      <w:r>
        <w:rPr>
          <w:rFonts w:eastAsia="Times New Roman"/>
          <w:b/>
          <w:bCs/>
          <w:i/>
          <w:iCs/>
        </w:rPr>
        <w:t>child’s assessment</w:t>
      </w:r>
      <w:r w:rsidRPr="0014067C">
        <w:rPr>
          <w:rFonts w:eastAsia="Times New Roman"/>
          <w:b/>
          <w:bCs/>
          <w:i/>
          <w:iCs/>
        </w:rPr>
        <w:t xml:space="preserve"> with </w:t>
      </w:r>
      <w:r>
        <w:rPr>
          <w:rFonts w:eastAsia="Times New Roman"/>
          <w:b/>
          <w:bCs/>
          <w:i/>
          <w:iCs/>
        </w:rPr>
        <w:t>them</w:t>
      </w:r>
      <w:r w:rsidRPr="0014067C">
        <w:rPr>
          <w:rFonts w:eastAsia="Times New Roman"/>
          <w:b/>
          <w:bCs/>
          <w:i/>
          <w:iCs/>
        </w:rPr>
        <w:t xml:space="preserve"> for support</w:t>
      </w:r>
      <w:r>
        <w:rPr>
          <w:rFonts w:eastAsia="Times New Roman"/>
          <w:b/>
          <w:bCs/>
          <w:i/>
          <w:iCs/>
        </w:rPr>
        <w:t xml:space="preserve">?  </w:t>
      </w:r>
    </w:p>
    <w:p w14:paraId="5D808FF6" w14:textId="77777777" w:rsidR="00A30C48" w:rsidRDefault="00A30C48" w:rsidP="00A30C48">
      <w:pPr>
        <w:spacing w:after="0" w:line="240" w:lineRule="auto"/>
        <w:rPr>
          <w:rFonts w:eastAsia="Times New Roman"/>
          <w:b/>
          <w:bCs/>
          <w:i/>
          <w:iCs/>
        </w:rPr>
      </w:pPr>
    </w:p>
    <w:p w14:paraId="281FC1BC" w14:textId="08866AF7" w:rsidR="00A30C48" w:rsidRPr="0014067C" w:rsidRDefault="00A721AD" w:rsidP="00A721AD">
      <w:pPr>
        <w:rPr>
          <w:rFonts w:eastAsia="Times New Roman"/>
          <w:bCs/>
          <w:iCs/>
        </w:rPr>
      </w:pPr>
      <w:r>
        <w:rPr>
          <w:rFonts w:eastAsia="Times New Roman"/>
          <w:bCs/>
          <w:iCs/>
        </w:rPr>
        <w:t xml:space="preserve">Where possible and comfortable for the child, </w:t>
      </w:r>
      <w:r w:rsidR="00A30C48">
        <w:rPr>
          <w:rFonts w:eastAsia="Times New Roman"/>
          <w:bCs/>
          <w:iCs/>
        </w:rPr>
        <w:t>we prefer parent</w:t>
      </w:r>
      <w:r>
        <w:rPr>
          <w:rFonts w:eastAsia="Times New Roman"/>
          <w:bCs/>
          <w:iCs/>
        </w:rPr>
        <w:t>/ carer</w:t>
      </w:r>
      <w:r w:rsidR="00A30C48">
        <w:rPr>
          <w:rFonts w:eastAsia="Times New Roman"/>
          <w:bCs/>
          <w:iCs/>
        </w:rPr>
        <w:t xml:space="preserve">s to wait in reception. </w:t>
      </w:r>
      <w:r w:rsidRPr="00A721AD">
        <w:rPr>
          <w:bCs/>
          <w:lang w:val="en-US"/>
        </w:rPr>
        <w:t xml:space="preserve">This is because the assessment looks at how your child interacts and communicates with </w:t>
      </w:r>
      <w:r>
        <w:rPr>
          <w:bCs/>
          <w:lang w:val="en-US"/>
        </w:rPr>
        <w:t>us</w:t>
      </w:r>
      <w:r w:rsidRPr="00A721AD">
        <w:rPr>
          <w:bCs/>
          <w:lang w:val="en-US"/>
        </w:rPr>
        <w:t xml:space="preserve"> rather than with their parent/carer. </w:t>
      </w:r>
      <w:r>
        <w:rPr>
          <w:bCs/>
          <w:lang w:val="en-US"/>
        </w:rPr>
        <w:t xml:space="preserve"> </w:t>
      </w:r>
      <w:r w:rsidRPr="00A721AD">
        <w:rPr>
          <w:bCs/>
          <w:lang w:val="en-US"/>
        </w:rPr>
        <w:t>Sometimes, having a parent/carer present means that the child is more focused on their parent/</w:t>
      </w:r>
      <w:r w:rsidR="00247E97" w:rsidRPr="00A721AD">
        <w:rPr>
          <w:bCs/>
          <w:lang w:val="en-US"/>
        </w:rPr>
        <w:t>carer,</w:t>
      </w:r>
      <w:r w:rsidRPr="00A721AD">
        <w:rPr>
          <w:bCs/>
          <w:lang w:val="en-US"/>
        </w:rPr>
        <w:t xml:space="preserve"> </w:t>
      </w:r>
      <w:r>
        <w:rPr>
          <w:bCs/>
          <w:lang w:val="en-US"/>
        </w:rPr>
        <w:t>or they</w:t>
      </w:r>
      <w:r w:rsidRPr="00A721AD">
        <w:rPr>
          <w:bCs/>
          <w:lang w:val="en-US"/>
        </w:rPr>
        <w:t xml:space="preserve"> feel </w:t>
      </w:r>
      <w:r>
        <w:rPr>
          <w:bCs/>
          <w:lang w:val="en-US"/>
        </w:rPr>
        <w:t>less able to talk about private things</w:t>
      </w:r>
      <w:r w:rsidRPr="00A721AD">
        <w:rPr>
          <w:bCs/>
          <w:lang w:val="en-US"/>
        </w:rPr>
        <w:t xml:space="preserve"> if their parent/carer was present.</w:t>
      </w:r>
      <w:r>
        <w:rPr>
          <w:bCs/>
          <w:lang w:val="en-US"/>
        </w:rPr>
        <w:t xml:space="preserve">  </w:t>
      </w:r>
      <w:r w:rsidRPr="00A721AD">
        <w:rPr>
          <w:bCs/>
          <w:lang w:val="en-US"/>
        </w:rPr>
        <w:t>If your child would prefer you to accompany them, for example if they feel anxious leaving you, we will accommodate this.</w:t>
      </w:r>
      <w:r>
        <w:rPr>
          <w:bCs/>
          <w:lang w:val="en-US"/>
        </w:rPr>
        <w:t xml:space="preserve"> </w:t>
      </w:r>
      <w:r w:rsidR="00A30C48">
        <w:rPr>
          <w:rFonts w:eastAsia="Times New Roman"/>
          <w:bCs/>
          <w:iCs/>
        </w:rPr>
        <w:t xml:space="preserve">We do understand though that for some children, going into a new environment with new people can cause anxiety. </w:t>
      </w:r>
      <w:r>
        <w:rPr>
          <w:rFonts w:eastAsia="Times New Roman"/>
          <w:bCs/>
          <w:iCs/>
        </w:rPr>
        <w:t xml:space="preserve"> If your child would prefer you to stay with them, we would usually ask you to sit</w:t>
      </w:r>
      <w:r w:rsidR="00A30C48">
        <w:rPr>
          <w:rFonts w:eastAsia="Times New Roman"/>
          <w:bCs/>
          <w:iCs/>
        </w:rPr>
        <w:t xml:space="preserve"> behind your child </w:t>
      </w:r>
      <w:r>
        <w:rPr>
          <w:rFonts w:eastAsia="Times New Roman"/>
          <w:bCs/>
          <w:iCs/>
        </w:rPr>
        <w:t>and, o</w:t>
      </w:r>
      <w:r w:rsidR="00A30C48">
        <w:rPr>
          <w:rFonts w:eastAsia="Times New Roman"/>
          <w:bCs/>
          <w:iCs/>
        </w:rPr>
        <w:t>nce the assessment has started and your child appears comfortable, we may also check with them to see if they would be happy for you to leave the room and wait in reception.</w:t>
      </w:r>
    </w:p>
    <w:p w14:paraId="67F01EF7" w14:textId="77777777" w:rsidR="00A721AD" w:rsidRDefault="00A721AD" w:rsidP="00A30C48">
      <w:pPr>
        <w:rPr>
          <w:b/>
          <w:bCs/>
          <w:i/>
          <w:iCs/>
        </w:rPr>
      </w:pPr>
    </w:p>
    <w:p w14:paraId="143967AD" w14:textId="7B1B78A4" w:rsidR="00A30C48" w:rsidRPr="00B4271C" w:rsidRDefault="00A30C48" w:rsidP="00A30C48">
      <w:pPr>
        <w:rPr>
          <w:b/>
          <w:bCs/>
          <w:i/>
          <w:iCs/>
        </w:rPr>
      </w:pPr>
      <w:r>
        <w:rPr>
          <w:b/>
          <w:bCs/>
          <w:i/>
          <w:iCs/>
        </w:rPr>
        <w:lastRenderedPageBreak/>
        <w:t>C</w:t>
      </w:r>
      <w:r w:rsidRPr="00B4271C">
        <w:rPr>
          <w:b/>
          <w:bCs/>
          <w:i/>
          <w:iCs/>
        </w:rPr>
        <w:t xml:space="preserve">an you still diagnose my child if they cannot engage in/attend the clinic session?  </w:t>
      </w:r>
    </w:p>
    <w:p w14:paraId="794B09E6" w14:textId="4DDFF222" w:rsidR="00A30C48" w:rsidRDefault="00A30C48" w:rsidP="00A30C48">
      <w:pPr>
        <w:rPr>
          <w:lang w:val="en-US"/>
        </w:rPr>
      </w:pPr>
      <w:r>
        <w:rPr>
          <w:lang w:val="en-US"/>
        </w:rPr>
        <w:t>For some children and young people it may be challenging to complete the face-to-face assessment. This may be due to anxiety coming into the clinic or interacting with the clinician</w:t>
      </w:r>
      <w:r w:rsidR="00A721AD">
        <w:rPr>
          <w:lang w:val="en-US"/>
        </w:rPr>
        <w:t>,</w:t>
      </w:r>
      <w:r>
        <w:rPr>
          <w:lang w:val="en-US"/>
        </w:rPr>
        <w:t xml:space="preserve"> or difficulties engaging with the tasks. </w:t>
      </w:r>
      <w:r w:rsidR="00A721AD">
        <w:rPr>
          <w:lang w:val="en-US"/>
        </w:rPr>
        <w:t xml:space="preserve"> We have an assessment preferences form on our website </w:t>
      </w:r>
      <w:hyperlink r:id="rId14" w:anchor="preparing-for-assessment-and-information-about-our-service" w:history="1">
        <w:r w:rsidR="00A721AD" w:rsidRPr="000102B3">
          <w:rPr>
            <w:rStyle w:val="Hyperlink"/>
            <w:lang w:val="en-US"/>
          </w:rPr>
          <w:t>https://www.hdft.nhs.uk/services/childrens-services/specialist-childrens-services/autism-assessment/#preparing-for-assessment-and-information-about-our-service</w:t>
        </w:r>
      </w:hyperlink>
      <w:r w:rsidR="00A721AD">
        <w:rPr>
          <w:lang w:val="en-US"/>
        </w:rPr>
        <w:t xml:space="preserve"> that you and your child can complete to give us ideas on how we can adjust the assessment to make it more comfortable for them.  There are also photographs of our team and pictures of the clinic rooms/ activities to help children and young people know what to expect. Sometimes being able to see what the place and people look like can make a big difference to how comfortable a person is with going somewhere new. </w:t>
      </w:r>
    </w:p>
    <w:p w14:paraId="4EC7BA49" w14:textId="5FD4A68A" w:rsidR="00A30C48" w:rsidRDefault="00A30C48" w:rsidP="00A30C48">
      <w:pPr>
        <w:rPr>
          <w:lang w:val="en-US"/>
        </w:rPr>
      </w:pPr>
      <w:r>
        <w:rPr>
          <w:lang w:val="en-US"/>
        </w:rPr>
        <w:t>W</w:t>
      </w:r>
      <w:r w:rsidR="00A721AD">
        <w:rPr>
          <w:lang w:val="en-US"/>
        </w:rPr>
        <w:t xml:space="preserve">hen a child/ young person cannot engage with the assessment in person, we </w:t>
      </w:r>
      <w:r>
        <w:rPr>
          <w:lang w:val="en-US"/>
        </w:rPr>
        <w:t xml:space="preserve">will </w:t>
      </w:r>
      <w:r w:rsidR="00247E97">
        <w:rPr>
          <w:lang w:val="en-US"/>
        </w:rPr>
        <w:t>plan</w:t>
      </w:r>
      <w:r w:rsidR="00A721AD">
        <w:rPr>
          <w:lang w:val="en-US"/>
        </w:rPr>
        <w:t xml:space="preserve"> with you for getting</w:t>
      </w:r>
      <w:r>
        <w:rPr>
          <w:lang w:val="en-US"/>
        </w:rPr>
        <w:t xml:space="preserve"> information to help us to complete the assessment. This might include asking you to send videos of your child interacting with you or completing some activities at home, a school observation or working with other professionals </w:t>
      </w:r>
      <w:r w:rsidR="00A721AD">
        <w:rPr>
          <w:lang w:val="en-US"/>
        </w:rPr>
        <w:t>who know your child</w:t>
      </w:r>
      <w:r>
        <w:rPr>
          <w:lang w:val="en-US"/>
        </w:rPr>
        <w:t xml:space="preserve">. If your child is </w:t>
      </w:r>
      <w:r w:rsidR="00A721AD">
        <w:rPr>
          <w:lang w:val="en-US"/>
        </w:rPr>
        <w:t>older,</w:t>
      </w:r>
      <w:r>
        <w:rPr>
          <w:lang w:val="en-US"/>
        </w:rPr>
        <w:t xml:space="preserve"> we may ask them to complete a questionnaire.</w:t>
      </w:r>
    </w:p>
    <w:p w14:paraId="066038F2" w14:textId="60F9FE37" w:rsidR="00B13AF9" w:rsidRPr="00B13AF9" w:rsidRDefault="00A30C48" w:rsidP="00A721AD">
      <w:pPr>
        <w:rPr>
          <w:rFonts w:eastAsia="Times New Roman"/>
          <w:b/>
          <w:bCs/>
          <w:i/>
          <w:iCs/>
        </w:rPr>
      </w:pPr>
      <w:r>
        <w:rPr>
          <w:lang w:val="en-US"/>
        </w:rPr>
        <w:t xml:space="preserve">A member of the team will keep in touch with you to discuss possible next steps for your child’s assessment. If you have concerns about your child engaging with the </w:t>
      </w:r>
      <w:r w:rsidR="00A721AD">
        <w:rPr>
          <w:lang w:val="en-US"/>
        </w:rPr>
        <w:t>assessment,</w:t>
      </w:r>
      <w:r>
        <w:rPr>
          <w:lang w:val="en-US"/>
        </w:rPr>
        <w:t xml:space="preserve"> please contact the team prior to their appointment at the hospital. </w:t>
      </w:r>
      <w:r w:rsidR="00A721AD">
        <w:rPr>
          <w:lang w:val="en-US"/>
        </w:rPr>
        <w:t xml:space="preserve"> </w:t>
      </w:r>
    </w:p>
    <w:p w14:paraId="2AE8D99A" w14:textId="77777777" w:rsidR="00A721AD" w:rsidRDefault="00A721AD" w:rsidP="00B13AF9">
      <w:pPr>
        <w:ind w:left="360"/>
        <w:rPr>
          <w:b/>
          <w:bCs/>
          <w:i/>
          <w:iCs/>
          <w:lang w:val="en-US"/>
        </w:rPr>
      </w:pPr>
    </w:p>
    <w:p w14:paraId="0CB68441" w14:textId="4AB920A7" w:rsidR="00D34403" w:rsidRDefault="001B33FC" w:rsidP="00A721AD">
      <w:pPr>
        <w:rPr>
          <w:b/>
          <w:bCs/>
          <w:i/>
          <w:iCs/>
          <w:lang w:val="en-US"/>
        </w:rPr>
      </w:pPr>
      <w:r w:rsidRPr="00790279">
        <w:rPr>
          <w:b/>
          <w:bCs/>
          <w:i/>
          <w:iCs/>
          <w:lang w:val="en-US"/>
        </w:rPr>
        <w:t>Why was the assessment that my child had different to the assessment a different child had?</w:t>
      </w:r>
      <w:r w:rsidR="000C38AF" w:rsidRPr="00790279">
        <w:rPr>
          <w:b/>
          <w:bCs/>
          <w:i/>
          <w:iCs/>
          <w:lang w:val="en-US"/>
        </w:rPr>
        <w:t xml:space="preserve"> </w:t>
      </w:r>
    </w:p>
    <w:p w14:paraId="3DBB05AD" w14:textId="07A95ABA" w:rsidR="00790279" w:rsidRPr="00153271" w:rsidRDefault="00790279" w:rsidP="00A721AD">
      <w:pPr>
        <w:rPr>
          <w:bCs/>
          <w:iCs/>
          <w:lang w:val="en-US"/>
        </w:rPr>
      </w:pPr>
      <w:r>
        <w:rPr>
          <w:bCs/>
          <w:iCs/>
          <w:lang w:val="en-US"/>
        </w:rPr>
        <w:t xml:space="preserve">Whilst the </w:t>
      </w:r>
      <w:r w:rsidR="00A721AD">
        <w:rPr>
          <w:bCs/>
          <w:iCs/>
          <w:lang w:val="en-US"/>
        </w:rPr>
        <w:t xml:space="preserve">core </w:t>
      </w:r>
      <w:r>
        <w:rPr>
          <w:bCs/>
          <w:iCs/>
          <w:lang w:val="en-US"/>
        </w:rPr>
        <w:t>assessment format we use is standardised, the activities and tasks will vary slightly depending on the age and the needs of the child. For example, some assessments will be more play-based than others; some will be adapted if a child communicates non-</w:t>
      </w:r>
      <w:r w:rsidR="00247E97">
        <w:rPr>
          <w:bCs/>
          <w:iCs/>
          <w:lang w:val="en-US"/>
        </w:rPr>
        <w:t>verbally or</w:t>
      </w:r>
      <w:r>
        <w:rPr>
          <w:bCs/>
          <w:iCs/>
          <w:lang w:val="en-US"/>
        </w:rPr>
        <w:t xml:space="preserve"> presents as highly anxious.   If you have specific concerns about your child’s assessment, please consider contacting us on 01423 557471 or </w:t>
      </w:r>
      <w:hyperlink r:id="rId15" w:history="1">
        <w:r w:rsidRPr="001F5413">
          <w:rPr>
            <w:rStyle w:val="Hyperlink"/>
            <w:bCs/>
            <w:iCs/>
            <w:lang w:val="en-US"/>
          </w:rPr>
          <w:t>hdft.autism1@nhs.net</w:t>
        </w:r>
      </w:hyperlink>
      <w:r>
        <w:rPr>
          <w:bCs/>
          <w:iCs/>
          <w:lang w:val="en-US"/>
        </w:rPr>
        <w:t xml:space="preserve"> to discuss these with a </w:t>
      </w:r>
      <w:r w:rsidR="00A721AD">
        <w:rPr>
          <w:bCs/>
          <w:iCs/>
          <w:lang w:val="en-US"/>
        </w:rPr>
        <w:t>member of the team</w:t>
      </w:r>
      <w:r>
        <w:rPr>
          <w:bCs/>
          <w:iCs/>
          <w:lang w:val="en-US"/>
        </w:rPr>
        <w:t>.</w:t>
      </w:r>
    </w:p>
    <w:p w14:paraId="58C61BE6" w14:textId="77777777" w:rsidR="00A721AD" w:rsidRDefault="00A721AD" w:rsidP="00A30C48">
      <w:pPr>
        <w:spacing w:after="0" w:line="240" w:lineRule="auto"/>
        <w:rPr>
          <w:rFonts w:eastAsia="Times New Roman"/>
          <w:b/>
          <w:bCs/>
          <w:i/>
          <w:iCs/>
        </w:rPr>
      </w:pPr>
    </w:p>
    <w:p w14:paraId="2EB7B0FC" w14:textId="2CC6916F" w:rsidR="00A30C48" w:rsidRDefault="00A30C48" w:rsidP="00A30C48">
      <w:pPr>
        <w:spacing w:after="0" w:line="240" w:lineRule="auto"/>
        <w:rPr>
          <w:rFonts w:eastAsia="Times New Roman"/>
          <w:b/>
          <w:bCs/>
          <w:i/>
          <w:iCs/>
        </w:rPr>
      </w:pPr>
      <w:r w:rsidRPr="00EC4238">
        <w:rPr>
          <w:rFonts w:eastAsia="Times New Roman"/>
          <w:b/>
          <w:bCs/>
          <w:i/>
          <w:iCs/>
        </w:rPr>
        <w:t>How can you make a decision when you only saw my child for an hour?</w:t>
      </w:r>
    </w:p>
    <w:p w14:paraId="4C95BFE2" w14:textId="77777777" w:rsidR="00A721AD" w:rsidRPr="00EC4238" w:rsidRDefault="00A721AD" w:rsidP="00A30C48">
      <w:pPr>
        <w:spacing w:after="0" w:line="240" w:lineRule="auto"/>
        <w:rPr>
          <w:rFonts w:eastAsia="Times New Roman"/>
          <w:b/>
          <w:bCs/>
          <w:i/>
          <w:iCs/>
        </w:rPr>
      </w:pPr>
    </w:p>
    <w:p w14:paraId="1A91452A" w14:textId="59FED3F1" w:rsidR="00A30C48" w:rsidRPr="00D34403" w:rsidRDefault="00A30C48" w:rsidP="00A30C48">
      <w:pPr>
        <w:spacing w:after="0" w:line="240" w:lineRule="auto"/>
        <w:rPr>
          <w:rFonts w:eastAsia="Times New Roman"/>
        </w:rPr>
      </w:pPr>
      <w:r w:rsidRPr="00D34403">
        <w:rPr>
          <w:rFonts w:eastAsia="Times New Roman"/>
        </w:rPr>
        <w:t xml:space="preserve">An autism assessment is a comprehensive process which involves </w:t>
      </w:r>
      <w:r w:rsidR="00A721AD">
        <w:rPr>
          <w:rFonts w:eastAsia="Times New Roman"/>
        </w:rPr>
        <w:t xml:space="preserve">pulling together information from </w:t>
      </w:r>
      <w:r w:rsidRPr="00D34403">
        <w:rPr>
          <w:rFonts w:eastAsia="Times New Roman"/>
        </w:rPr>
        <w:t xml:space="preserve">multiple sources of evidence. The </w:t>
      </w:r>
      <w:r w:rsidR="009E5DE4">
        <w:rPr>
          <w:rFonts w:eastAsia="Times New Roman"/>
        </w:rPr>
        <w:t>face-to-face</w:t>
      </w:r>
      <w:r w:rsidR="00A721AD">
        <w:rPr>
          <w:rFonts w:eastAsia="Times New Roman"/>
        </w:rPr>
        <w:t xml:space="preserve"> appointment with your child</w:t>
      </w:r>
      <w:r w:rsidRPr="00D34403">
        <w:rPr>
          <w:rFonts w:eastAsia="Times New Roman"/>
        </w:rPr>
        <w:t xml:space="preserve"> is </w:t>
      </w:r>
      <w:r w:rsidR="00A721AD">
        <w:rPr>
          <w:rFonts w:eastAsia="Times New Roman"/>
        </w:rPr>
        <w:t xml:space="preserve">only </w:t>
      </w:r>
      <w:r w:rsidRPr="00D34403">
        <w:rPr>
          <w:rFonts w:eastAsia="Times New Roman"/>
        </w:rPr>
        <w:t>one</w:t>
      </w:r>
      <w:r w:rsidR="00A721AD">
        <w:rPr>
          <w:rFonts w:eastAsia="Times New Roman"/>
        </w:rPr>
        <w:t xml:space="preserve"> part of the assessment</w:t>
      </w:r>
      <w:r w:rsidRPr="00D34403">
        <w:rPr>
          <w:rFonts w:eastAsia="Times New Roman"/>
        </w:rPr>
        <w:t xml:space="preserve">. </w:t>
      </w:r>
      <w:r w:rsidR="00A721AD">
        <w:rPr>
          <w:rFonts w:eastAsia="Times New Roman"/>
        </w:rPr>
        <w:t xml:space="preserve"> </w:t>
      </w:r>
      <w:r w:rsidR="009E5DE4" w:rsidRPr="00D34403">
        <w:rPr>
          <w:rFonts w:eastAsia="Times New Roman"/>
        </w:rPr>
        <w:t>Typically,</w:t>
      </w:r>
      <w:r w:rsidRPr="00D34403">
        <w:rPr>
          <w:rFonts w:eastAsia="Times New Roman"/>
        </w:rPr>
        <w:t xml:space="preserve"> we use evidence gathered from parent/carers, education/nursery setting as well as the observations. However, we also use information from other sources, such as referral forms, EHCP’s as well as video evidence from parents. We will only come to a diagnostic conclusion when we have gathered enough evidence to confidently do so. </w:t>
      </w:r>
    </w:p>
    <w:p w14:paraId="7934709C" w14:textId="77777777" w:rsidR="001D4FA2" w:rsidRPr="001D4FA2" w:rsidRDefault="001D4FA2" w:rsidP="00B13AF9">
      <w:pPr>
        <w:spacing w:after="0" w:line="240" w:lineRule="auto"/>
        <w:ind w:left="360"/>
        <w:rPr>
          <w:rFonts w:eastAsia="Times New Roman"/>
          <w:b/>
          <w:bCs/>
          <w:i/>
          <w:iCs/>
        </w:rPr>
      </w:pPr>
    </w:p>
    <w:p w14:paraId="1DCC6A55" w14:textId="516CF242" w:rsidR="00A30C48" w:rsidRPr="006C71E9" w:rsidRDefault="00A30C48" w:rsidP="00A30C48">
      <w:pPr>
        <w:rPr>
          <w:b/>
          <w:bCs/>
          <w:i/>
          <w:iCs/>
          <w:lang w:val="en-US"/>
        </w:rPr>
      </w:pPr>
      <w:r w:rsidRPr="006C71E9">
        <w:rPr>
          <w:b/>
          <w:bCs/>
          <w:i/>
          <w:iCs/>
          <w:lang w:val="en-US"/>
        </w:rPr>
        <w:t xml:space="preserve">Who will get copies of the report? </w:t>
      </w:r>
    </w:p>
    <w:p w14:paraId="4617FEB8" w14:textId="4BC5B5AE" w:rsidR="00A30C48" w:rsidRDefault="00A721AD" w:rsidP="00A721AD">
      <w:pPr>
        <w:rPr>
          <w:lang w:val="en-US"/>
        </w:rPr>
      </w:pPr>
      <w:r>
        <w:rPr>
          <w:lang w:val="en-US"/>
        </w:rPr>
        <w:t>R</w:t>
      </w:r>
      <w:r w:rsidR="00A30C48">
        <w:rPr>
          <w:lang w:val="en-US"/>
        </w:rPr>
        <w:t xml:space="preserve">eports are routinely sent to the family, the Child/ Young Person’s GP and referrer (if it wasn’t a self-referral).  We send a second paper copy to the family for them to pass on to the education provider. We can discuss during the assessment if there are other people who you would like to receive the report. </w:t>
      </w:r>
    </w:p>
    <w:p w14:paraId="30132E84" w14:textId="77777777" w:rsidR="00247E97" w:rsidRPr="00656CC9" w:rsidRDefault="00247E97" w:rsidP="00A721AD">
      <w:pPr>
        <w:rPr>
          <w:lang w:val="en-US"/>
        </w:rPr>
      </w:pPr>
    </w:p>
    <w:p w14:paraId="18F50910" w14:textId="77777777" w:rsidR="001D4FA2" w:rsidRPr="001D4FA2" w:rsidRDefault="001D4FA2" w:rsidP="00B13AF9">
      <w:pPr>
        <w:spacing w:after="0" w:line="240" w:lineRule="auto"/>
        <w:ind w:left="360"/>
        <w:rPr>
          <w:rFonts w:eastAsia="Times New Roman"/>
          <w:b/>
          <w:bCs/>
          <w:i/>
          <w:iCs/>
        </w:rPr>
      </w:pPr>
    </w:p>
    <w:p w14:paraId="7B1DA955" w14:textId="5B96A26B" w:rsidR="00A30C48" w:rsidRPr="006C71E9" w:rsidRDefault="00A30C48" w:rsidP="00A30C48">
      <w:pPr>
        <w:rPr>
          <w:b/>
          <w:bCs/>
          <w:i/>
          <w:iCs/>
          <w:lang w:val="en-US"/>
        </w:rPr>
      </w:pPr>
      <w:r w:rsidRPr="006C71E9">
        <w:rPr>
          <w:b/>
          <w:bCs/>
          <w:i/>
          <w:iCs/>
          <w:lang w:val="en-US"/>
        </w:rPr>
        <w:lastRenderedPageBreak/>
        <w:t xml:space="preserve">What happens if I miss the appointment? </w:t>
      </w:r>
    </w:p>
    <w:p w14:paraId="3BF61498" w14:textId="7781BA9A" w:rsidR="00A30C48" w:rsidRPr="006979DB" w:rsidRDefault="00A30C48" w:rsidP="00A721AD">
      <w:pPr>
        <w:rPr>
          <w:lang w:val="en-US"/>
        </w:rPr>
      </w:pPr>
      <w:r>
        <w:rPr>
          <w:lang w:val="en-US"/>
        </w:rPr>
        <w:t xml:space="preserve">If at all possible, call us in advance to cancel an appointment if you cannot attend, as we can then offer the slot to somebody else.  Missed appointments extend the waiting time for everybody else.   The NHS Trust has a procedure to follow if a child/ young person is not brought to appointments.  Missing </w:t>
      </w:r>
      <w:r w:rsidR="00A721AD">
        <w:rPr>
          <w:lang w:val="en-US"/>
        </w:rPr>
        <w:t>two</w:t>
      </w:r>
      <w:r>
        <w:rPr>
          <w:lang w:val="en-US"/>
        </w:rPr>
        <w:t xml:space="preserve"> or more appointments can result in the child being discharged from the autism assessment service.  We may also make a</w:t>
      </w:r>
      <w:r w:rsidR="00E96FD8">
        <w:rPr>
          <w:lang w:val="en-US"/>
        </w:rPr>
        <w:t xml:space="preserve"> safeguarding</w:t>
      </w:r>
      <w:r>
        <w:rPr>
          <w:lang w:val="en-US"/>
        </w:rPr>
        <w:t xml:space="preserve"> referral </w:t>
      </w:r>
      <w:r w:rsidR="00E96FD8">
        <w:rPr>
          <w:lang w:val="en-US"/>
        </w:rPr>
        <w:t>to consider what extra support a family might need</w:t>
      </w:r>
      <w:r>
        <w:rPr>
          <w:lang w:val="en-US"/>
        </w:rPr>
        <w:t xml:space="preserve"> if there are concerns about a child’s health/ wellbeing needs not being met if they </w:t>
      </w:r>
      <w:r w:rsidR="00A721AD">
        <w:rPr>
          <w:lang w:val="en-US"/>
        </w:rPr>
        <w:t>are not being</w:t>
      </w:r>
      <w:r>
        <w:rPr>
          <w:lang w:val="en-US"/>
        </w:rPr>
        <w:t xml:space="preserve"> brought to appointments. </w:t>
      </w:r>
    </w:p>
    <w:p w14:paraId="7C242ED6" w14:textId="1F10DB8E" w:rsidR="006C71E9" w:rsidRDefault="006C71E9" w:rsidP="00B13AF9">
      <w:pPr>
        <w:pStyle w:val="ListParagraph"/>
        <w:spacing w:after="0" w:line="240" w:lineRule="auto"/>
        <w:contextualSpacing w:val="0"/>
        <w:rPr>
          <w:rFonts w:eastAsia="Times New Roman"/>
        </w:rPr>
      </w:pPr>
    </w:p>
    <w:p w14:paraId="2FFD1B4B" w14:textId="3CE1D7E9" w:rsidR="00C37273" w:rsidRDefault="00C37273" w:rsidP="00C37273">
      <w:pPr>
        <w:spacing w:after="0" w:line="240" w:lineRule="auto"/>
        <w:rPr>
          <w:rFonts w:eastAsia="Times New Roman"/>
          <w:b/>
          <w:bCs/>
          <w:i/>
          <w:iCs/>
        </w:rPr>
      </w:pPr>
      <w:r w:rsidRPr="0014067C">
        <w:rPr>
          <w:rFonts w:eastAsia="Times New Roman"/>
          <w:b/>
          <w:bCs/>
          <w:i/>
          <w:iCs/>
        </w:rPr>
        <w:t xml:space="preserve">Will you tell school about the outcome of the assessment? </w:t>
      </w:r>
    </w:p>
    <w:p w14:paraId="1C5670CD" w14:textId="77777777" w:rsidR="00A721AD" w:rsidRDefault="00A721AD" w:rsidP="00C37273">
      <w:pPr>
        <w:spacing w:after="0" w:line="240" w:lineRule="auto"/>
        <w:rPr>
          <w:rFonts w:eastAsia="Times New Roman"/>
          <w:b/>
          <w:bCs/>
          <w:i/>
          <w:iCs/>
        </w:rPr>
      </w:pPr>
    </w:p>
    <w:p w14:paraId="351D5497" w14:textId="0E63D410" w:rsidR="00C37273" w:rsidRPr="0014067C" w:rsidRDefault="00C37273" w:rsidP="00C37273">
      <w:pPr>
        <w:spacing w:after="0" w:line="240" w:lineRule="auto"/>
        <w:rPr>
          <w:rFonts w:eastAsia="Times New Roman"/>
          <w:bCs/>
          <w:iCs/>
        </w:rPr>
      </w:pPr>
      <w:r w:rsidRPr="0014067C">
        <w:rPr>
          <w:rFonts w:eastAsia="Times New Roman"/>
          <w:bCs/>
          <w:iCs/>
        </w:rPr>
        <w:t>No. The outcome of the assessment is shared with parents/carers</w:t>
      </w:r>
      <w:r>
        <w:rPr>
          <w:rFonts w:eastAsia="Times New Roman"/>
          <w:bCs/>
          <w:iCs/>
        </w:rPr>
        <w:t xml:space="preserve">, </w:t>
      </w:r>
      <w:r w:rsidRPr="00D653B9">
        <w:rPr>
          <w:rFonts w:eastAsia="Times New Roman"/>
          <w:bCs/>
          <w:iCs/>
        </w:rPr>
        <w:t>the referrer (if it wasn’t the family who self-referred) and the child’s GP.  We do advise, however, that you share</w:t>
      </w:r>
      <w:r>
        <w:rPr>
          <w:rFonts w:eastAsia="Times New Roman"/>
          <w:bCs/>
          <w:iCs/>
        </w:rPr>
        <w:t xml:space="preserve"> </w:t>
      </w:r>
      <w:r w:rsidRPr="0014067C">
        <w:rPr>
          <w:rFonts w:eastAsia="Times New Roman"/>
          <w:bCs/>
          <w:iCs/>
        </w:rPr>
        <w:t>the outcome and the report with school</w:t>
      </w:r>
      <w:r>
        <w:rPr>
          <w:rFonts w:eastAsia="Times New Roman"/>
          <w:bCs/>
          <w:iCs/>
        </w:rPr>
        <w:t>. This will ensure that</w:t>
      </w:r>
      <w:r w:rsidRPr="0014067C">
        <w:rPr>
          <w:rFonts w:eastAsia="Times New Roman"/>
          <w:bCs/>
          <w:iCs/>
        </w:rPr>
        <w:t xml:space="preserve"> </w:t>
      </w:r>
      <w:r>
        <w:rPr>
          <w:rFonts w:eastAsia="Times New Roman"/>
          <w:bCs/>
          <w:iCs/>
        </w:rPr>
        <w:t>school staff</w:t>
      </w:r>
      <w:r w:rsidRPr="0014067C">
        <w:rPr>
          <w:rFonts w:eastAsia="Times New Roman"/>
          <w:bCs/>
          <w:iCs/>
        </w:rPr>
        <w:t xml:space="preserve"> have a better understanding of </w:t>
      </w:r>
      <w:r>
        <w:rPr>
          <w:rFonts w:eastAsia="Times New Roman"/>
          <w:bCs/>
          <w:iCs/>
        </w:rPr>
        <w:t>your</w:t>
      </w:r>
      <w:r w:rsidRPr="0014067C">
        <w:rPr>
          <w:rFonts w:eastAsia="Times New Roman"/>
          <w:bCs/>
          <w:iCs/>
        </w:rPr>
        <w:t xml:space="preserve"> child and what adaptations </w:t>
      </w:r>
      <w:r>
        <w:rPr>
          <w:rFonts w:eastAsia="Times New Roman"/>
          <w:bCs/>
          <w:iCs/>
        </w:rPr>
        <w:t>could be put into place</w:t>
      </w:r>
      <w:r w:rsidRPr="0014067C">
        <w:rPr>
          <w:rFonts w:eastAsia="Times New Roman"/>
          <w:bCs/>
          <w:iCs/>
        </w:rPr>
        <w:t xml:space="preserve"> to support them.  </w:t>
      </w:r>
    </w:p>
    <w:p w14:paraId="792A1482" w14:textId="77777777" w:rsidR="00074046" w:rsidRDefault="00074046" w:rsidP="00B13AF9">
      <w:pPr>
        <w:ind w:left="360"/>
        <w:rPr>
          <w:b/>
          <w:bCs/>
          <w:lang w:val="en-US"/>
        </w:rPr>
      </w:pPr>
    </w:p>
    <w:p w14:paraId="6A762369" w14:textId="77777777" w:rsidR="00C37273" w:rsidRPr="00A721AD" w:rsidRDefault="00C37273" w:rsidP="00C37273">
      <w:pPr>
        <w:rPr>
          <w:rFonts w:eastAsia="Times New Roman"/>
          <w:b/>
          <w:bCs/>
          <w:i/>
          <w:iCs/>
        </w:rPr>
      </w:pPr>
      <w:r w:rsidRPr="00A721AD">
        <w:rPr>
          <w:rFonts w:eastAsia="Times New Roman"/>
          <w:b/>
          <w:bCs/>
          <w:i/>
          <w:iCs/>
        </w:rPr>
        <w:t>Can someone else e.g. a friend or other relative attend the parent interview with me for support?</w:t>
      </w:r>
    </w:p>
    <w:p w14:paraId="399AD6FA" w14:textId="0BE4B1B5" w:rsidR="00C37273" w:rsidRDefault="00C37273" w:rsidP="00C37273">
      <w:r>
        <w:t xml:space="preserve">Yes. If you feel that another person will be able to add relevant information or </w:t>
      </w:r>
      <w:r w:rsidR="00247E97">
        <w:t>support y</w:t>
      </w:r>
      <w:r>
        <w:t xml:space="preserve">ou in answering questions from your point of </w:t>
      </w:r>
      <w:r w:rsidR="00247E97">
        <w:t>view,</w:t>
      </w:r>
      <w:r>
        <w:t xml:space="preserve"> they will be welcome to attend the parent interview.</w:t>
      </w:r>
      <w:r w:rsidR="00A721AD">
        <w:t xml:space="preserve"> It is important that you make clear to us if there are things you cannot discuss with another person present, so that we can </w:t>
      </w:r>
      <w:r w:rsidR="00247E97">
        <w:t>plan</w:t>
      </w:r>
      <w:r w:rsidR="00A721AD">
        <w:t xml:space="preserve"> with you to gather this information in a different way. </w:t>
      </w:r>
    </w:p>
    <w:p w14:paraId="4080FF9C" w14:textId="77777777" w:rsidR="00A721AD" w:rsidRDefault="00A721AD" w:rsidP="00C37273">
      <w:pPr>
        <w:rPr>
          <w:rFonts w:ascii="Arial" w:hAnsi="Arial" w:cs="Arial"/>
          <w:b/>
          <w:bCs/>
          <w:i/>
          <w:iCs/>
          <w14:ligatures w14:val="none"/>
        </w:rPr>
      </w:pPr>
    </w:p>
    <w:p w14:paraId="2C555559" w14:textId="11A0F186" w:rsidR="00C37273" w:rsidRPr="00A721AD" w:rsidRDefault="00C37273" w:rsidP="00C37273">
      <w:pPr>
        <w:rPr>
          <w:rFonts w:eastAsia="Times New Roman"/>
          <w:b/>
          <w:bCs/>
          <w:i/>
          <w:iCs/>
        </w:rPr>
      </w:pPr>
      <w:r w:rsidRPr="00A721AD">
        <w:rPr>
          <w:rFonts w:eastAsia="Times New Roman"/>
          <w:b/>
          <w:bCs/>
          <w:i/>
          <w:iCs/>
        </w:rPr>
        <w:t>Should my child be with me</w:t>
      </w:r>
      <w:r w:rsidR="00A721AD" w:rsidRPr="00A721AD">
        <w:rPr>
          <w:rFonts w:eastAsia="Times New Roman"/>
          <w:b/>
          <w:bCs/>
          <w:i/>
          <w:iCs/>
        </w:rPr>
        <w:t xml:space="preserve"> </w:t>
      </w:r>
      <w:r w:rsidRPr="00A721AD">
        <w:rPr>
          <w:rFonts w:eastAsia="Times New Roman"/>
          <w:b/>
          <w:bCs/>
          <w:i/>
          <w:iCs/>
        </w:rPr>
        <w:t xml:space="preserve">at the parent interview? </w:t>
      </w:r>
    </w:p>
    <w:p w14:paraId="60B80029" w14:textId="1DFBAA88" w:rsidR="00C37273" w:rsidRPr="00A721AD" w:rsidRDefault="00C37273" w:rsidP="00C37273">
      <w:r w:rsidRPr="00A721AD">
        <w:t>No. The appointment is for parents/</w:t>
      </w:r>
      <w:r w:rsidR="00247E97" w:rsidRPr="00A721AD">
        <w:t>carers and</w:t>
      </w:r>
      <w:r w:rsidRPr="00A721AD">
        <w:t xml:space="preserve"> is usually conducted online via video call. There will be a separate face-to-face appointment for your child.</w:t>
      </w:r>
    </w:p>
    <w:p w14:paraId="0D3F8287" w14:textId="77777777" w:rsidR="00247E97" w:rsidRDefault="00247E97" w:rsidP="00C37273">
      <w:pPr>
        <w:spacing w:after="0" w:line="240" w:lineRule="auto"/>
        <w:rPr>
          <w:rFonts w:eastAsia="Times New Roman"/>
          <w:b/>
          <w:bCs/>
          <w:i/>
          <w:iCs/>
        </w:rPr>
      </w:pPr>
    </w:p>
    <w:p w14:paraId="0B2EC94E" w14:textId="5AC9DD66" w:rsidR="00C37273" w:rsidRPr="00B13AF9" w:rsidRDefault="00C37273" w:rsidP="00C37273">
      <w:pPr>
        <w:spacing w:after="0" w:line="240" w:lineRule="auto"/>
        <w:rPr>
          <w:rFonts w:eastAsia="Times New Roman"/>
          <w:b/>
          <w:bCs/>
          <w:i/>
          <w:iCs/>
        </w:rPr>
      </w:pPr>
      <w:r w:rsidRPr="00B13AF9">
        <w:rPr>
          <w:rFonts w:eastAsia="Times New Roman"/>
          <w:b/>
          <w:bCs/>
          <w:i/>
          <w:iCs/>
        </w:rPr>
        <w:t xml:space="preserve">I (older teen) want to contribute to the developmental </w:t>
      </w:r>
      <w:proofErr w:type="gramStart"/>
      <w:r w:rsidRPr="00B13AF9">
        <w:rPr>
          <w:rFonts w:eastAsia="Times New Roman"/>
          <w:b/>
          <w:bCs/>
          <w:i/>
          <w:iCs/>
        </w:rPr>
        <w:t>history</w:t>
      </w:r>
      <w:proofErr w:type="gramEnd"/>
      <w:r w:rsidRPr="00B13AF9">
        <w:rPr>
          <w:rFonts w:eastAsia="Times New Roman"/>
          <w:b/>
          <w:bCs/>
          <w:i/>
          <w:iCs/>
        </w:rPr>
        <w:t xml:space="preserve"> </w:t>
      </w:r>
    </w:p>
    <w:p w14:paraId="1CED6538" w14:textId="5BBD6ECF" w:rsidR="00C37273" w:rsidRPr="00A721AD" w:rsidRDefault="00C37273" w:rsidP="00C37273">
      <w:r w:rsidRPr="00A721AD">
        <w:t>As part of the autism assessment process, we gather information about a person’s early developmental history from parent</w:t>
      </w:r>
      <w:r w:rsidR="00A721AD">
        <w:t>(s)/</w:t>
      </w:r>
      <w:r w:rsidRPr="00A721AD">
        <w:t>carer</w:t>
      </w:r>
      <w:r w:rsidR="00A721AD">
        <w:t>(s)</w:t>
      </w:r>
      <w:r w:rsidRPr="00A721AD">
        <w:t>. The developmental history appointment will gather information about a child or young person from their birth to the present day. This will also include asking for information about family background and health.</w:t>
      </w:r>
    </w:p>
    <w:p w14:paraId="5A50CB71" w14:textId="77777777" w:rsidR="00C37273" w:rsidRDefault="00C37273" w:rsidP="00C37273">
      <w:r w:rsidRPr="00A721AD">
        <w:t xml:space="preserve">If as an older child you would like to contribute to the developmental history appointment, you will be able to discuss this with the lead professional for your assessment. They will work with you to find the most appropriate and accessible way for you to be involved in this part of the assessment. </w:t>
      </w:r>
    </w:p>
    <w:p w14:paraId="5E3DD9B1" w14:textId="3A84FB59" w:rsidR="00F33FCF" w:rsidRPr="00B13AF9" w:rsidRDefault="00F33FCF" w:rsidP="00B13AF9">
      <w:pPr>
        <w:spacing w:after="0" w:line="240" w:lineRule="auto"/>
        <w:ind w:left="360"/>
        <w:rPr>
          <w:rFonts w:eastAsia="Times New Roman"/>
          <w:b/>
          <w:bCs/>
          <w:i/>
          <w:iCs/>
        </w:rPr>
      </w:pPr>
    </w:p>
    <w:p w14:paraId="048A658F" w14:textId="213BD4C3" w:rsidR="00AC7489" w:rsidRPr="00A721AD" w:rsidRDefault="00AC7489" w:rsidP="00A721AD">
      <w:pPr>
        <w:rPr>
          <w:b/>
          <w:bCs/>
          <w:i/>
          <w:iCs/>
          <w:lang w:val="en-US"/>
        </w:rPr>
      </w:pPr>
      <w:r w:rsidRPr="00A721AD">
        <w:rPr>
          <w:b/>
          <w:bCs/>
          <w:i/>
          <w:iCs/>
          <w:lang w:val="en-US"/>
        </w:rPr>
        <w:t xml:space="preserve">My teenage child doesn’t want to go ahead with the assessment. </w:t>
      </w:r>
    </w:p>
    <w:p w14:paraId="4C66DCB1" w14:textId="14467FB1" w:rsidR="00AC7489" w:rsidRDefault="00AC7489" w:rsidP="00AC7489">
      <w:r>
        <w:t xml:space="preserve">We encourage parents and carers to speak with young people about their autism assessment before they come for appointments. We have many resources on our website to help you to talk about autism with your child, to explain the assessment and what is involved, and to think about the possible ‘pros and cons’ of going through the assessment and possibly receiving a diagnosis. </w:t>
      </w:r>
      <w:r w:rsidR="00A721AD">
        <w:t xml:space="preserve"> </w:t>
      </w:r>
      <w:r>
        <w:t>For older children and young people autism will be discussed with them at the appointment by our team to gather their views on the assessment and what it means to them.</w:t>
      </w:r>
    </w:p>
    <w:p w14:paraId="212D3F8E" w14:textId="77777777" w:rsidR="00AC7489" w:rsidRDefault="00AC7489" w:rsidP="00AC7489">
      <w:r>
        <w:lastRenderedPageBreak/>
        <w:t xml:space="preserve">Under NHS guidance, young people aged 16 and above are entitled to consent to their own assessment, unless there are significant reasons to believe that the young person does not understand the decision that they are making and does not fully appreciate what is involved in the assessment and what the possible outcomes may be. </w:t>
      </w:r>
    </w:p>
    <w:p w14:paraId="5FEBE87A" w14:textId="77777777" w:rsidR="00AC7489" w:rsidRDefault="00AC7489" w:rsidP="00AC7489">
      <w:r>
        <w:t xml:space="preserve">Children and young people under the age of 16 are also able to consent to their own assessment providing they are believed to fully understand what is involved and what the possible outcomes of any assessment may be. </w:t>
      </w:r>
    </w:p>
    <w:p w14:paraId="78426B81" w14:textId="77777777" w:rsidR="00AC7489" w:rsidRDefault="00AC7489" w:rsidP="00AC7489">
      <w:r>
        <w:t>We understand that it can be very difficult if your teenager decides that they do not want to go ahead with the assessment, particularly following an extended period of waiting to be offered appointments, however it can be difficult to move forward with an assessment against a young person’s wishes.</w:t>
      </w:r>
    </w:p>
    <w:p w14:paraId="2723363E" w14:textId="1F343FA8" w:rsidR="00AC7489" w:rsidRDefault="00AC7489" w:rsidP="00AC7489">
      <w:r>
        <w:t xml:space="preserve">If your teenager has said that they do not want their autism assessment to go </w:t>
      </w:r>
      <w:r w:rsidR="00A721AD">
        <w:t>ahead,</w:t>
      </w:r>
      <w:r>
        <w:t xml:space="preserve"> please contact the service to discuss this with a member of our team. We understand that every family has different </w:t>
      </w:r>
      <w:r w:rsidR="00A721AD">
        <w:t>circumstances,</w:t>
      </w:r>
      <w:r>
        <w:t xml:space="preserve"> and we will work with you to talk to your </w:t>
      </w:r>
      <w:r w:rsidR="00A721AD">
        <w:t>child</w:t>
      </w:r>
      <w:r>
        <w:t xml:space="preserve"> about the assessment to ensure that they fully understand the possible outcomes of having or not having an assessment. </w:t>
      </w:r>
      <w:r w:rsidR="00A721AD">
        <w:t xml:space="preserve"> </w:t>
      </w:r>
      <w:r>
        <w:t xml:space="preserve">We also understand that sometimes teenagers can change their mind. It may be that ‘right now’ is not the best time for your young person due to other things that they have going on in their lives but that they may feel differently in the future. In some circumstances, we may be able to agree </w:t>
      </w:r>
      <w:r w:rsidR="00247E97">
        <w:t>a period</w:t>
      </w:r>
      <w:r>
        <w:t xml:space="preserve"> for you and your </w:t>
      </w:r>
      <w:r w:rsidR="00A721AD">
        <w:t>child</w:t>
      </w:r>
      <w:r>
        <w:t xml:space="preserve"> to think about the assessment and come back to us, without having to start the referral process again from the beginning. </w:t>
      </w:r>
    </w:p>
    <w:p w14:paraId="420990FB" w14:textId="77777777" w:rsidR="006C71E9" w:rsidRPr="006C71E9" w:rsidRDefault="006C71E9" w:rsidP="00B13AF9">
      <w:pPr>
        <w:pStyle w:val="ListParagraph"/>
        <w:rPr>
          <w:b/>
          <w:bCs/>
          <w:i/>
          <w:iCs/>
          <w:lang w:val="en-US"/>
        </w:rPr>
      </w:pPr>
    </w:p>
    <w:p w14:paraId="496DA829" w14:textId="0F5DFC3C" w:rsidR="0011662F" w:rsidRPr="00B13AF9" w:rsidRDefault="0011662F" w:rsidP="00A721AD">
      <w:pPr>
        <w:rPr>
          <w:b/>
          <w:bCs/>
          <w:i/>
          <w:iCs/>
          <w:lang w:val="en-US"/>
        </w:rPr>
      </w:pPr>
      <w:r w:rsidRPr="00790279">
        <w:rPr>
          <w:b/>
          <w:bCs/>
          <w:i/>
          <w:iCs/>
          <w:lang w:val="en-US"/>
        </w:rPr>
        <w:t>My child is anxious about coming to an appointment at the hospital. How can I support them/ can the assessment be done differently?</w:t>
      </w:r>
      <w:r w:rsidR="00286FA7" w:rsidRPr="00790279">
        <w:rPr>
          <w:b/>
          <w:bCs/>
          <w:i/>
          <w:iCs/>
          <w:lang w:val="en-US"/>
        </w:rPr>
        <w:t xml:space="preserve"> </w:t>
      </w:r>
    </w:p>
    <w:p w14:paraId="65FEED9E" w14:textId="77777777" w:rsidR="00790279" w:rsidRDefault="00790279" w:rsidP="00790279">
      <w:r>
        <w:t xml:space="preserve">If your child is anxious about the appointment, it may help to spend some time looking at our website, where you will find pictures of all the clinicians, clinic rooms and hospital receptions. There is also a downloadable picture-based guide about what to expect from the assessment, which you can share with your child. </w:t>
      </w:r>
    </w:p>
    <w:p w14:paraId="7FEEB597" w14:textId="77777777" w:rsidR="00790279" w:rsidRDefault="00A763FD" w:rsidP="00790279">
      <w:hyperlink r:id="rId16" w:history="1">
        <w:r w:rsidR="00790279" w:rsidRPr="001F5413">
          <w:rPr>
            <w:rStyle w:val="Hyperlink"/>
          </w:rPr>
          <w:t>https://www.hdft.nhs.uk/services/childrens-services/specialist-childrens-services/autism-assessment/</w:t>
        </w:r>
      </w:hyperlink>
      <w:r w:rsidR="00790279">
        <w:t xml:space="preserve"> </w:t>
      </w:r>
    </w:p>
    <w:p w14:paraId="03B950FA" w14:textId="1797F1C2" w:rsidR="00790279" w:rsidRDefault="00A721AD" w:rsidP="00790279">
      <w:r>
        <w:t>You can find the</w:t>
      </w:r>
      <w:r w:rsidR="00790279">
        <w:t xml:space="preserve"> ‘assessment preferences’ </w:t>
      </w:r>
      <w:r>
        <w:t>form on our website and send this to us before</w:t>
      </w:r>
      <w:r w:rsidR="00790279">
        <w:t xml:space="preserve"> your child’s assessment, where you can tell us about anything that is particularly worrying them, anything they find difficult from a sensory point of view, e.g. bright lights, seating preferences, or any changes they feel would make the assessment feel more comfortable for them. We do try to accommodate as many of these as possible, however there will be some things we may </w:t>
      </w:r>
      <w:r w:rsidR="00247E97">
        <w:t>not be</w:t>
      </w:r>
      <w:r w:rsidR="00790279">
        <w:t xml:space="preserve"> able to change about the room or assessment conditions.</w:t>
      </w:r>
    </w:p>
    <w:p w14:paraId="776448AE" w14:textId="50296715" w:rsidR="00790279" w:rsidRDefault="00790279" w:rsidP="00790279">
      <w:r>
        <w:t xml:space="preserve">If you are still concerned, contact us on 01423 557471/ </w:t>
      </w:r>
      <w:hyperlink r:id="rId17" w:history="1">
        <w:r w:rsidRPr="001F5413">
          <w:rPr>
            <w:rStyle w:val="Hyperlink"/>
          </w:rPr>
          <w:t>hdft.autism1@nhs.net</w:t>
        </w:r>
      </w:hyperlink>
      <w:r>
        <w:t xml:space="preserve"> to talk through any specific concerns you or your child may have. We will always consider the needs of the individual young person and there are alternative options for assessment that can be discussed on a case-by-case basis.</w:t>
      </w:r>
    </w:p>
    <w:p w14:paraId="17D90A9D" w14:textId="77777777" w:rsidR="001B33FC" w:rsidRDefault="001B33FC" w:rsidP="00B13AF9">
      <w:pPr>
        <w:rPr>
          <w:b/>
          <w:bCs/>
          <w:lang w:val="en-US"/>
        </w:rPr>
      </w:pPr>
    </w:p>
    <w:p w14:paraId="2E6DB0F8" w14:textId="77777777" w:rsidR="00247E97" w:rsidRDefault="00247E97" w:rsidP="00B13AF9">
      <w:pPr>
        <w:rPr>
          <w:b/>
          <w:bCs/>
          <w:lang w:val="en-US"/>
        </w:rPr>
      </w:pPr>
    </w:p>
    <w:p w14:paraId="3437630A" w14:textId="78283B16" w:rsidR="008D0781" w:rsidRPr="00B13AF9" w:rsidRDefault="008D0781" w:rsidP="00A721AD">
      <w:pPr>
        <w:rPr>
          <w:b/>
          <w:bCs/>
          <w:lang w:val="en-US"/>
        </w:rPr>
      </w:pPr>
      <w:r w:rsidRPr="00B13AF9">
        <w:rPr>
          <w:b/>
          <w:bCs/>
          <w:lang w:val="en-US"/>
        </w:rPr>
        <w:lastRenderedPageBreak/>
        <w:t>UNDERSTANDING AUTISM</w:t>
      </w:r>
    </w:p>
    <w:p w14:paraId="45F2D84E" w14:textId="381A5511" w:rsidR="00A77F13" w:rsidRPr="00A721AD" w:rsidRDefault="00A721AD" w:rsidP="00A77F13">
      <w:pPr>
        <w:rPr>
          <w:b/>
          <w:bCs/>
          <w:i/>
          <w:iCs/>
          <w:lang w:val="en-US"/>
        </w:rPr>
      </w:pPr>
      <w:r>
        <w:rPr>
          <w:b/>
          <w:bCs/>
          <w:i/>
          <w:iCs/>
          <w:lang w:val="en-US"/>
        </w:rPr>
        <w:t>W</w:t>
      </w:r>
      <w:r w:rsidR="00A77F13" w:rsidRPr="00A721AD">
        <w:rPr>
          <w:b/>
          <w:bCs/>
          <w:i/>
          <w:iCs/>
          <w:lang w:val="en-US"/>
        </w:rPr>
        <w:t>here on the spectrum is my child/ how severe is my child’s autism</w:t>
      </w:r>
      <w:r w:rsidRPr="00A721AD">
        <w:rPr>
          <w:b/>
          <w:bCs/>
          <w:i/>
          <w:iCs/>
          <w:lang w:val="en-US"/>
        </w:rPr>
        <w:t>?</w:t>
      </w:r>
      <w:r w:rsidR="00A77F13" w:rsidRPr="00A721AD">
        <w:rPr>
          <w:b/>
          <w:bCs/>
          <w:i/>
          <w:iCs/>
          <w:lang w:val="en-US"/>
        </w:rPr>
        <w:t xml:space="preserve">   </w:t>
      </w:r>
    </w:p>
    <w:p w14:paraId="72E57DCE" w14:textId="634408B6" w:rsidR="00A77F13" w:rsidRPr="00A721AD" w:rsidRDefault="00A77F13" w:rsidP="00A77F13">
      <w:r w:rsidRPr="00A721AD">
        <w:t>When talking about a spectrum in relation to autism, this can be described as the profile of different strengths and needs that an autistic individual may have. </w:t>
      </w:r>
      <w:r w:rsidR="00A721AD">
        <w:t xml:space="preserve"> </w:t>
      </w:r>
      <w:r w:rsidRPr="00A721AD">
        <w:t>There is no linear scale or spectrum, for example ranging from mild to severe, and we do not use these terms when talking about a child or young person’s diagnosis of autism.</w:t>
      </w:r>
    </w:p>
    <w:p w14:paraId="673C07FA" w14:textId="46BD775C" w:rsidR="00A77F13" w:rsidRPr="00A721AD" w:rsidRDefault="00A77F13" w:rsidP="00A77F13">
      <w:pPr>
        <w:rPr>
          <w:rStyle w:val="Hyperlink"/>
        </w:rPr>
      </w:pPr>
      <w:r w:rsidRPr="00A721AD">
        <w:t>Each autistic individual has a unique profile, and their strengths and needs and the impact of these will vary and change across different contexts, situations, and environments.</w:t>
      </w:r>
      <w:r w:rsidR="00A721AD">
        <w:t xml:space="preserve"> </w:t>
      </w:r>
      <w:r w:rsidRPr="00A721AD">
        <w:t>Rather than considering autism in terms of severity, it is helpful to think about how to create a</w:t>
      </w:r>
      <w:r w:rsidR="00A721AD">
        <w:t xml:space="preserve">n accessible </w:t>
      </w:r>
      <w:r w:rsidRPr="00A721AD">
        <w:t>environment for an autistic child or young person</w:t>
      </w:r>
      <w:r w:rsidR="00A721AD">
        <w:t xml:space="preserve"> where they can thrive</w:t>
      </w:r>
      <w:r w:rsidRPr="00A721AD">
        <w:t xml:space="preserve">. </w:t>
      </w:r>
      <w:r w:rsidR="00A721AD">
        <w:t xml:space="preserve">  </w:t>
      </w:r>
      <w:r w:rsidRPr="00A721AD">
        <w:t xml:space="preserve">You can find further information </w:t>
      </w:r>
      <w:r w:rsidR="00A721AD">
        <w:t>here</w:t>
      </w:r>
      <w:r w:rsidRPr="00A721AD">
        <w:t>:</w:t>
      </w:r>
      <w:r w:rsidR="00A721AD">
        <w:t xml:space="preserve"> </w:t>
      </w:r>
      <w:hyperlink r:id="rId18" w:history="1">
        <w:r w:rsidRPr="00A721AD">
          <w:rPr>
            <w:rStyle w:val="Hyperlink"/>
          </w:rPr>
          <w:t>https://the-art-of-autism.com/understanding-the-spectrum-a-comic-strip-explanation</w:t>
        </w:r>
      </w:hyperlink>
    </w:p>
    <w:p w14:paraId="3995E159" w14:textId="77777777" w:rsidR="00A77F13" w:rsidRPr="00B13AF9" w:rsidRDefault="00A77F13" w:rsidP="00B13AF9">
      <w:pPr>
        <w:ind w:left="360"/>
        <w:rPr>
          <w:rFonts w:ascii="Aptos" w:eastAsia="Times New Roman" w:hAnsi="Aptos"/>
          <w:b/>
          <w:bCs/>
          <w:i/>
          <w:iCs/>
          <w:color w:val="000000"/>
          <w:sz w:val="24"/>
          <w:szCs w:val="24"/>
        </w:rPr>
      </w:pPr>
    </w:p>
    <w:p w14:paraId="2E95418D" w14:textId="538AC5F5" w:rsidR="008D0781" w:rsidRDefault="008D0781" w:rsidP="00A721AD">
      <w:pPr>
        <w:rPr>
          <w:b/>
          <w:bCs/>
          <w:lang w:val="en-US"/>
        </w:rPr>
      </w:pPr>
      <w:r w:rsidRPr="00B13AF9">
        <w:rPr>
          <w:b/>
          <w:bCs/>
          <w:lang w:val="en-US"/>
        </w:rPr>
        <w:t>SUPPORT</w:t>
      </w:r>
    </w:p>
    <w:p w14:paraId="0B43D5F3" w14:textId="305C01DB" w:rsidR="00A77F13" w:rsidRPr="00857370" w:rsidRDefault="00A77F13" w:rsidP="00A77F13">
      <w:pPr>
        <w:rPr>
          <w:b/>
          <w:bCs/>
          <w:i/>
          <w:iCs/>
          <w:lang w:val="en-US"/>
        </w:rPr>
      </w:pPr>
      <w:r w:rsidRPr="00857370">
        <w:rPr>
          <w:b/>
          <w:bCs/>
          <w:i/>
          <w:iCs/>
          <w:lang w:val="en-US"/>
        </w:rPr>
        <w:t xml:space="preserve">What support can I get while I’m on the waiting list?  </w:t>
      </w:r>
    </w:p>
    <w:p w14:paraId="664CF384" w14:textId="534F5111" w:rsidR="00A721AD" w:rsidRDefault="00A721AD" w:rsidP="00A77F13">
      <w:pPr>
        <w:rPr>
          <w:lang w:val="en-US"/>
        </w:rPr>
      </w:pPr>
      <w:r>
        <w:rPr>
          <w:lang w:val="en-US"/>
        </w:rPr>
        <w:t xml:space="preserve">Our website </w:t>
      </w:r>
      <w:hyperlink r:id="rId19" w:history="1">
        <w:r w:rsidRPr="000102B3">
          <w:rPr>
            <w:rStyle w:val="Hyperlink"/>
            <w:lang w:val="en-US"/>
          </w:rPr>
          <w:t>https://www.hdft.nhs.uk/services/childrens-services/specialist-childrens-services/autism-assessment/</w:t>
        </w:r>
      </w:hyperlink>
      <w:r>
        <w:rPr>
          <w:lang w:val="en-US"/>
        </w:rPr>
        <w:t xml:space="preserve"> </w:t>
      </w:r>
      <w:r w:rsidR="00A77F13" w:rsidRPr="00857370">
        <w:rPr>
          <w:lang w:val="en-US"/>
        </w:rPr>
        <w:t xml:space="preserve"> has useful information </w:t>
      </w:r>
      <w:r>
        <w:rPr>
          <w:lang w:val="en-US"/>
        </w:rPr>
        <w:t>and lots of resources:</w:t>
      </w:r>
      <w:r w:rsidRPr="00A721AD">
        <w:t xml:space="preserve"> </w:t>
      </w:r>
      <w:hyperlink r:id="rId20" w:history="1">
        <w:r w:rsidRPr="000102B3">
          <w:rPr>
            <w:rStyle w:val="Hyperlink"/>
            <w:lang w:val="en-US"/>
          </w:rPr>
          <w:t>https://www.hdft.nhs.uk/services/childrens-services/specialist-childrens-services/autism-assessment/autism-resources-harrogate-north-yorkshire/</w:t>
        </w:r>
      </w:hyperlink>
      <w:r w:rsidR="00A77F13" w:rsidRPr="00857370">
        <w:rPr>
          <w:lang w:val="en-US"/>
        </w:rPr>
        <w:t xml:space="preserve">. </w:t>
      </w:r>
    </w:p>
    <w:p w14:paraId="1B4D1F6F" w14:textId="67870CF8" w:rsidR="00A721AD" w:rsidRDefault="00A77F13" w:rsidP="00A77F13">
      <w:pPr>
        <w:rPr>
          <w:lang w:val="en-US"/>
        </w:rPr>
      </w:pPr>
      <w:r w:rsidRPr="00857370">
        <w:rPr>
          <w:lang w:val="en-US"/>
        </w:rPr>
        <w:t>A</w:t>
      </w:r>
      <w:r w:rsidR="00A721AD">
        <w:rPr>
          <w:lang w:val="en-US"/>
        </w:rPr>
        <w:t xml:space="preserve"> member of </w:t>
      </w:r>
      <w:r w:rsidRPr="00857370">
        <w:rPr>
          <w:lang w:val="en-US"/>
        </w:rPr>
        <w:t xml:space="preserve">the team is available to call you if you require advice or guidance. </w:t>
      </w:r>
      <w:r w:rsidR="00A721AD">
        <w:rPr>
          <w:lang w:val="en-US"/>
        </w:rPr>
        <w:t>We run support call clinics most days and t</w:t>
      </w:r>
      <w:r w:rsidRPr="00857370">
        <w:rPr>
          <w:lang w:val="en-US"/>
        </w:rPr>
        <w:t xml:space="preserve">his can be booked </w:t>
      </w:r>
      <w:r w:rsidR="00A721AD">
        <w:rPr>
          <w:lang w:val="en-US"/>
        </w:rPr>
        <w:t>by calling the team on 01423 557471 to make an appointment</w:t>
      </w:r>
      <w:r w:rsidRPr="00857370">
        <w:rPr>
          <w:lang w:val="en-US"/>
        </w:rPr>
        <w:t>.</w:t>
      </w:r>
      <w:r w:rsidR="00A721AD">
        <w:rPr>
          <w:lang w:val="en-US"/>
        </w:rPr>
        <w:t xml:space="preserve"> </w:t>
      </w:r>
    </w:p>
    <w:p w14:paraId="1E50FE19" w14:textId="36ED93E4" w:rsidR="00A77F13" w:rsidRDefault="00A77F13" w:rsidP="00A77F13">
      <w:pPr>
        <w:rPr>
          <w:lang w:val="en-US"/>
        </w:rPr>
      </w:pPr>
      <w:r w:rsidRPr="00857370">
        <w:rPr>
          <w:lang w:val="en-US"/>
        </w:rPr>
        <w:t>Your School SENCO may be useful to contact</w:t>
      </w:r>
      <w:r w:rsidR="00A721AD">
        <w:rPr>
          <w:lang w:val="en-US"/>
        </w:rPr>
        <w:t xml:space="preserve"> for support about education, and this is an electronic leaflet with all the local emotional wellbeing services: </w:t>
      </w:r>
      <w:hyperlink r:id="rId21" w:history="1">
        <w:r w:rsidR="00A721AD" w:rsidRPr="000102B3">
          <w:rPr>
            <w:rStyle w:val="Hyperlink"/>
            <w:lang w:val="en-US"/>
          </w:rPr>
          <w:t>https://thegoto.org.uk/mini-marketplace/</w:t>
        </w:r>
      </w:hyperlink>
      <w:r w:rsidRPr="00857370">
        <w:rPr>
          <w:lang w:val="en-US"/>
        </w:rPr>
        <w:t>.</w:t>
      </w:r>
    </w:p>
    <w:p w14:paraId="76BF4FD1" w14:textId="77777777" w:rsidR="00A77F13" w:rsidRPr="00857370" w:rsidRDefault="00A77F13" w:rsidP="00A77F13">
      <w:pPr>
        <w:rPr>
          <w:lang w:val="en-US"/>
        </w:rPr>
      </w:pPr>
    </w:p>
    <w:p w14:paraId="6FB09C41" w14:textId="009BEA9F" w:rsidR="00A77F13" w:rsidRPr="00A721AD" w:rsidRDefault="00A77F13" w:rsidP="00A77F13">
      <w:pPr>
        <w:rPr>
          <w:b/>
          <w:bCs/>
          <w:lang w:val="en-US"/>
        </w:rPr>
      </w:pPr>
      <w:r w:rsidRPr="00A721AD">
        <w:rPr>
          <w:b/>
          <w:bCs/>
          <w:lang w:val="en-US"/>
        </w:rPr>
        <w:t xml:space="preserve">What can we do about </w:t>
      </w:r>
      <w:r w:rsidR="00A721AD">
        <w:rPr>
          <w:b/>
          <w:bCs/>
          <w:lang w:val="en-US"/>
        </w:rPr>
        <w:t xml:space="preserve">our child’s </w:t>
      </w:r>
      <w:r w:rsidRPr="00A721AD">
        <w:rPr>
          <w:b/>
          <w:bCs/>
          <w:lang w:val="en-US"/>
        </w:rPr>
        <w:t xml:space="preserve">anxiety/behaviour </w:t>
      </w:r>
      <w:r w:rsidR="00247E97" w:rsidRPr="00A721AD">
        <w:rPr>
          <w:b/>
          <w:bCs/>
          <w:lang w:val="en-US"/>
        </w:rPr>
        <w:t>etc.</w:t>
      </w:r>
      <w:r w:rsidR="00A721AD">
        <w:rPr>
          <w:b/>
          <w:bCs/>
          <w:lang w:val="en-US"/>
        </w:rPr>
        <w:t>?</w:t>
      </w:r>
    </w:p>
    <w:p w14:paraId="75D0CAD8" w14:textId="4A111B3B" w:rsidR="00A721AD" w:rsidRDefault="00A77F13" w:rsidP="00A77F13">
      <w:pPr>
        <w:rPr>
          <w:lang w:val="en-US"/>
        </w:rPr>
      </w:pPr>
      <w:r w:rsidRPr="00A721AD">
        <w:rPr>
          <w:lang w:val="en-US"/>
        </w:rPr>
        <w:t xml:space="preserve">There are a variety of resources available to provide help with understanding behaviour and emotional wellbeing in autism.  It is common for young autistic people to struggle with their emotions which can lead them to behave in unexpected ways at times. </w:t>
      </w:r>
      <w:r w:rsidR="00A721AD">
        <w:rPr>
          <w:lang w:val="en-US"/>
        </w:rPr>
        <w:t xml:space="preserve"> </w:t>
      </w:r>
      <w:r w:rsidRPr="00A721AD">
        <w:rPr>
          <w:lang w:val="en-US"/>
        </w:rPr>
        <w:t xml:space="preserve">Our website and support pack contain lots of helpful information and resources to help explore these challenges. </w:t>
      </w:r>
      <w:r w:rsidR="00A721AD">
        <w:rPr>
          <w:lang w:val="en-US"/>
        </w:rPr>
        <w:t>For example:</w:t>
      </w:r>
    </w:p>
    <w:p w14:paraId="172E9405" w14:textId="2C3FF8E8" w:rsidR="00A721AD" w:rsidRDefault="00A763FD" w:rsidP="00A721AD">
      <w:pPr>
        <w:pStyle w:val="ListParagraph"/>
        <w:numPr>
          <w:ilvl w:val="0"/>
          <w:numId w:val="12"/>
        </w:numPr>
        <w:rPr>
          <w:lang w:val="en-US"/>
        </w:rPr>
      </w:pPr>
      <w:hyperlink r:id="rId22" w:anchor="emotions-and-wellbeing" w:history="1">
        <w:r w:rsidR="00A721AD" w:rsidRPr="000102B3">
          <w:rPr>
            <w:rStyle w:val="Hyperlink"/>
            <w:lang w:val="en-US"/>
          </w:rPr>
          <w:t>Emotions and wellbeing: https://www.hdft.nhs.uk/services/childrens-services/specialist-childrens-services/autism-assessment/autism-resources-harrogate-north-yorkshire/education-and-development/#emotions-and-wellbeing</w:t>
        </w:r>
      </w:hyperlink>
      <w:r w:rsidR="00A721AD" w:rsidRPr="00A721AD">
        <w:rPr>
          <w:lang w:val="en-US"/>
        </w:rPr>
        <w:t xml:space="preserve"> </w:t>
      </w:r>
    </w:p>
    <w:p w14:paraId="4C85D7AF" w14:textId="1DA0D5F3" w:rsidR="00A721AD" w:rsidRDefault="00A721AD" w:rsidP="00A721AD">
      <w:pPr>
        <w:pStyle w:val="ListParagraph"/>
        <w:numPr>
          <w:ilvl w:val="0"/>
          <w:numId w:val="12"/>
        </w:numPr>
        <w:rPr>
          <w:lang w:val="en-US"/>
        </w:rPr>
      </w:pPr>
      <w:r>
        <w:rPr>
          <w:lang w:val="en-US"/>
        </w:rPr>
        <w:t xml:space="preserve">Parenting and understanding behaviour: </w:t>
      </w:r>
      <w:hyperlink r:id="rId23" w:anchor="parenting" w:history="1">
        <w:r w:rsidRPr="000102B3">
          <w:rPr>
            <w:rStyle w:val="Hyperlink"/>
            <w:lang w:val="en-US"/>
          </w:rPr>
          <w:t>https://www.hdft.nhs.uk/services/childrens-services/specialist-childrens-services/autism-assessment/autism-resources-harrogate-north-yorkshire/information-for-families-and-children/#parenting</w:t>
        </w:r>
      </w:hyperlink>
      <w:r>
        <w:rPr>
          <w:lang w:val="en-US"/>
        </w:rPr>
        <w:t xml:space="preserve"> </w:t>
      </w:r>
    </w:p>
    <w:p w14:paraId="6D50451D" w14:textId="0EBBD4A1" w:rsidR="00A721AD" w:rsidRPr="00A721AD" w:rsidRDefault="00A721AD" w:rsidP="00A721AD">
      <w:pPr>
        <w:pStyle w:val="ListParagraph"/>
        <w:numPr>
          <w:ilvl w:val="0"/>
          <w:numId w:val="12"/>
        </w:numPr>
        <w:rPr>
          <w:lang w:val="en-US"/>
        </w:rPr>
      </w:pPr>
      <w:r>
        <w:rPr>
          <w:lang w:val="en-US"/>
        </w:rPr>
        <w:t xml:space="preserve">Information for teenagers: </w:t>
      </w:r>
      <w:hyperlink r:id="rId24" w:history="1">
        <w:r w:rsidRPr="000102B3">
          <w:rPr>
            <w:rStyle w:val="Hyperlink"/>
            <w:lang w:val="en-US"/>
          </w:rPr>
          <w:t>https://www.hdft.nhs.uk/services/childrens-services/specialist-childrens-services/autism-assessment/autism-resources-harrogate-north-yorkshire/information-for-young-people/</w:t>
        </w:r>
      </w:hyperlink>
      <w:r>
        <w:rPr>
          <w:lang w:val="en-US"/>
        </w:rPr>
        <w:t xml:space="preserve"> </w:t>
      </w:r>
    </w:p>
    <w:p w14:paraId="5677C0B2" w14:textId="77777777" w:rsidR="00A721AD" w:rsidRDefault="00A721AD" w:rsidP="00A77F13">
      <w:pPr>
        <w:rPr>
          <w:lang w:val="en-US"/>
        </w:rPr>
      </w:pPr>
    </w:p>
    <w:p w14:paraId="44A53C4A" w14:textId="1D1596E0" w:rsidR="00A721AD" w:rsidRDefault="00A721AD" w:rsidP="00A77F13">
      <w:pPr>
        <w:rPr>
          <w:lang w:val="en-US"/>
        </w:rPr>
      </w:pPr>
      <w:r>
        <w:rPr>
          <w:lang w:val="en-US"/>
        </w:rPr>
        <w:lastRenderedPageBreak/>
        <w:t xml:space="preserve">There are local parent support groups, where you can meet other families: </w:t>
      </w:r>
      <w:hyperlink r:id="rId25" w:history="1">
        <w:r w:rsidRPr="000102B3">
          <w:rPr>
            <w:rStyle w:val="Hyperlink"/>
            <w:lang w:val="en-US"/>
          </w:rPr>
          <w:t>https://www.hdft.nhs.uk/services/childrens-services/specialist-childrens-services/autism-assessment/autism-resources-harrogate-north-yorkshire/support-networks/</w:t>
        </w:r>
      </w:hyperlink>
      <w:r>
        <w:rPr>
          <w:lang w:val="en-US"/>
        </w:rPr>
        <w:t xml:space="preserve"> </w:t>
      </w:r>
    </w:p>
    <w:p w14:paraId="53FAD6D0" w14:textId="77777777" w:rsidR="00A721AD" w:rsidRDefault="00A721AD" w:rsidP="00A77F13">
      <w:pPr>
        <w:rPr>
          <w:lang w:val="en-US"/>
        </w:rPr>
      </w:pPr>
      <w:r>
        <w:rPr>
          <w:lang w:val="en-US"/>
        </w:rPr>
        <w:t xml:space="preserve">There are courses you can access to learn more about autism and child development/ children with additional needs: </w:t>
      </w:r>
    </w:p>
    <w:p w14:paraId="2FC38EA3" w14:textId="77777777" w:rsidR="00A721AD" w:rsidRDefault="00A721AD" w:rsidP="00A77F13">
      <w:pPr>
        <w:pStyle w:val="ListParagraph"/>
        <w:numPr>
          <w:ilvl w:val="0"/>
          <w:numId w:val="13"/>
        </w:numPr>
        <w:rPr>
          <w:lang w:val="en-US"/>
        </w:rPr>
      </w:pPr>
      <w:r w:rsidRPr="00A721AD">
        <w:rPr>
          <w:lang w:val="en-US"/>
        </w:rPr>
        <w:t>Unlocking Autism</w:t>
      </w:r>
      <w:r w:rsidR="00A77F13" w:rsidRPr="00A721AD">
        <w:rPr>
          <w:lang w:val="en-US"/>
        </w:rPr>
        <w:t xml:space="preserve"> </w:t>
      </w:r>
      <w:r w:rsidRPr="00A721AD">
        <w:rPr>
          <w:rStyle w:val="Hyperlink"/>
          <w:lang w:val="en-US"/>
        </w:rPr>
        <w:t>https://www.nyestraining.co.uk/Event/150347</w:t>
      </w:r>
      <w:r w:rsidRPr="00A721AD">
        <w:rPr>
          <w:lang w:val="en-US"/>
        </w:rPr>
        <w:t xml:space="preserve">  </w:t>
      </w:r>
    </w:p>
    <w:p w14:paraId="656749BF" w14:textId="583E260B" w:rsidR="00A77F13" w:rsidRPr="00A721AD" w:rsidRDefault="00A77F13" w:rsidP="00A77F13">
      <w:pPr>
        <w:pStyle w:val="ListParagraph"/>
        <w:numPr>
          <w:ilvl w:val="0"/>
          <w:numId w:val="13"/>
        </w:numPr>
        <w:rPr>
          <w:lang w:val="en-US"/>
        </w:rPr>
      </w:pPr>
      <w:r w:rsidRPr="00A721AD">
        <w:rPr>
          <w:lang w:val="en-US"/>
        </w:rPr>
        <w:t>Solihull Course to help understand behaviour</w:t>
      </w:r>
      <w:r w:rsidR="00A721AD">
        <w:rPr>
          <w:lang w:val="en-US"/>
        </w:rPr>
        <w:t xml:space="preserve">: </w:t>
      </w:r>
      <w:hyperlink r:id="rId26" w:history="1">
        <w:r w:rsidR="00A721AD" w:rsidRPr="000102B3">
          <w:rPr>
            <w:rStyle w:val="Hyperlink"/>
            <w:lang w:val="en-US"/>
          </w:rPr>
          <w:t>https://inourplace.co.uk/</w:t>
        </w:r>
      </w:hyperlink>
      <w:r w:rsidR="00A721AD">
        <w:rPr>
          <w:lang w:val="en-US"/>
        </w:rPr>
        <w:t xml:space="preserve">  </w:t>
      </w:r>
      <w:r w:rsidR="00A721AD" w:rsidRPr="00A721AD">
        <w:rPr>
          <w:noProof/>
          <w:lang w:val="en-US"/>
        </w:rPr>
        <w:drawing>
          <wp:inline distT="0" distB="0" distL="0" distR="0" wp14:anchorId="7FDD8BFE" wp14:editId="49DEFE09">
            <wp:extent cx="1329267" cy="1913387"/>
            <wp:effectExtent l="0" t="0" r="4445" b="0"/>
            <wp:docPr id="175527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71922" name=""/>
                    <pic:cNvPicPr/>
                  </pic:nvPicPr>
                  <pic:blipFill>
                    <a:blip r:embed="rId27"/>
                    <a:stretch>
                      <a:fillRect/>
                    </a:stretch>
                  </pic:blipFill>
                  <pic:spPr>
                    <a:xfrm>
                      <a:off x="0" y="0"/>
                      <a:ext cx="1335411" cy="1922231"/>
                    </a:xfrm>
                    <a:prstGeom prst="rect">
                      <a:avLst/>
                    </a:prstGeom>
                  </pic:spPr>
                </pic:pic>
              </a:graphicData>
            </a:graphic>
          </wp:inline>
        </w:drawing>
      </w:r>
      <w:r w:rsidRPr="00A721AD">
        <w:rPr>
          <w:lang w:val="en-US"/>
        </w:rPr>
        <w:t xml:space="preserve">. </w:t>
      </w:r>
    </w:p>
    <w:p w14:paraId="6EBAB1CC" w14:textId="77777777" w:rsidR="00A77F13" w:rsidRPr="00B13AF9" w:rsidRDefault="00A77F13" w:rsidP="00B13AF9">
      <w:pPr>
        <w:ind w:left="360"/>
        <w:rPr>
          <w:b/>
          <w:bCs/>
          <w:lang w:val="en-US"/>
        </w:rPr>
      </w:pPr>
    </w:p>
    <w:p w14:paraId="7917CE1B" w14:textId="48D65160" w:rsidR="00AD05E0" w:rsidRDefault="00AD05E0" w:rsidP="00AD05E0">
      <w:pPr>
        <w:ind w:left="360"/>
        <w:rPr>
          <w:b/>
          <w:bCs/>
          <w:lang w:val="en-US"/>
        </w:rPr>
      </w:pPr>
      <w:r w:rsidRPr="00B13AF9">
        <w:rPr>
          <w:b/>
          <w:bCs/>
          <w:lang w:val="en-US"/>
        </w:rPr>
        <w:t>EDUCATION</w:t>
      </w:r>
    </w:p>
    <w:p w14:paraId="78724EA8" w14:textId="5D6DD0D5" w:rsidR="00A77F13" w:rsidRPr="00B4271C" w:rsidRDefault="00A721AD" w:rsidP="00A77F13">
      <w:pPr>
        <w:rPr>
          <w:b/>
          <w:bCs/>
          <w:i/>
          <w:iCs/>
        </w:rPr>
      </w:pPr>
      <w:r>
        <w:rPr>
          <w:b/>
          <w:bCs/>
          <w:i/>
          <w:iCs/>
        </w:rPr>
        <w:t>W</w:t>
      </w:r>
      <w:r w:rsidR="00A77F13" w:rsidRPr="00B4271C">
        <w:rPr>
          <w:b/>
          <w:bCs/>
          <w:i/>
          <w:iCs/>
        </w:rPr>
        <w:t>hat can I expect from school</w:t>
      </w:r>
      <w:r w:rsidR="00A77F13">
        <w:rPr>
          <w:b/>
          <w:bCs/>
          <w:i/>
          <w:iCs/>
        </w:rPr>
        <w:t xml:space="preserve">? </w:t>
      </w:r>
      <w:r w:rsidR="00A77F13" w:rsidRPr="00B4271C">
        <w:rPr>
          <w:b/>
          <w:bCs/>
          <w:i/>
          <w:iCs/>
        </w:rPr>
        <w:t xml:space="preserve"> </w:t>
      </w:r>
    </w:p>
    <w:p w14:paraId="54407333" w14:textId="77777777" w:rsidR="00A77F13" w:rsidRPr="00B4271C" w:rsidRDefault="00A77F13" w:rsidP="00A77F13">
      <w:r w:rsidRPr="00B4271C">
        <w:t xml:space="preserve">Support in </w:t>
      </w:r>
      <w:r>
        <w:t xml:space="preserve">nursery/ </w:t>
      </w:r>
      <w:r w:rsidRPr="00B4271C">
        <w:t>school</w:t>
      </w:r>
      <w:r>
        <w:t>/ college</w:t>
      </w:r>
      <w:r w:rsidRPr="00B4271C">
        <w:t xml:space="preserve"> should be provided based on your child’s needs and they do not need to have a diagnosis to get extra help. If you have concerns about your child, you should arrange to talk to the class teacher or SENCo. It may be useful to consider together what your child’s needs are and the steps to supporting these which may include adaptations at school and approaches that would be beneficial to use at home and school.</w:t>
      </w:r>
    </w:p>
    <w:p w14:paraId="47904238" w14:textId="58F174E9" w:rsidR="00A77F13" w:rsidRPr="00B4271C" w:rsidRDefault="00A77F13" w:rsidP="00A77F13">
      <w:pPr>
        <w:rPr>
          <w:lang w:val="en-US"/>
        </w:rPr>
      </w:pPr>
      <w:r w:rsidRPr="00B4271C">
        <w:t>Information about support for children with SEND in school can be found here</w:t>
      </w:r>
      <w:r w:rsidR="00A721AD">
        <w:t>:</w:t>
      </w:r>
      <w:r w:rsidRPr="00B4271C">
        <w:t xml:space="preserve"> </w:t>
      </w:r>
      <w:hyperlink r:id="rId28" w:history="1">
        <w:r w:rsidRPr="00B4271C">
          <w:rPr>
            <w:rStyle w:val="Hyperlink"/>
            <w:lang w:val="en-US"/>
          </w:rPr>
          <w:t>https://www.northyorks.gov.uk/children-and-families/send-local-offer/send-information-parents-and-carers/send-education/send-specialist-support-and-inclusion</w:t>
        </w:r>
      </w:hyperlink>
      <w:r w:rsidRPr="00B4271C">
        <w:rPr>
          <w:lang w:val="en-US"/>
        </w:rPr>
        <w:t xml:space="preserve"> </w:t>
      </w:r>
    </w:p>
    <w:p w14:paraId="04493E42" w14:textId="421F0050" w:rsidR="00A77F13" w:rsidRPr="00B4271C" w:rsidRDefault="00A77F13" w:rsidP="00A77F13">
      <w:r w:rsidRPr="00B4271C">
        <w:t>There is more information about the types of support available in schools here</w:t>
      </w:r>
      <w:r w:rsidR="00A721AD">
        <w:t>:</w:t>
      </w:r>
      <w:r w:rsidRPr="00B4271C">
        <w:t xml:space="preserve"> </w:t>
      </w:r>
      <w:hyperlink r:id="rId29" w:history="1">
        <w:r w:rsidRPr="00B4271C">
          <w:rPr>
            <w:rStyle w:val="Hyperlink"/>
          </w:rPr>
          <w:t>https://www.northyorks.gov.uk/children-and-families/send-local-offer/send-information-parents-and-carers/introduction-send-parents-and-carers/special-educational-needs-sen-support</w:t>
        </w:r>
      </w:hyperlink>
      <w:r w:rsidRPr="00B4271C">
        <w:t xml:space="preserve"> </w:t>
      </w:r>
    </w:p>
    <w:p w14:paraId="08E60A46" w14:textId="35DD052F" w:rsidR="00A77F13" w:rsidRPr="00B4271C" w:rsidRDefault="00A77F13" w:rsidP="00A77F13">
      <w:r w:rsidRPr="00B4271C">
        <w:t>For further impartial information, advice and support you can contact SENDIASS</w:t>
      </w:r>
      <w:r w:rsidR="00A721AD">
        <w:t xml:space="preserve"> (Special Education Needs &amp; Disabilities Information, Advice and Support Service): </w:t>
      </w:r>
      <w:r w:rsidRPr="00B4271C">
        <w:t xml:space="preserve">  </w:t>
      </w:r>
      <w:hyperlink r:id="rId30" w:history="1">
        <w:r w:rsidRPr="00B4271C">
          <w:rPr>
            <w:rStyle w:val="Hyperlink"/>
          </w:rPr>
          <w:t>https://sendiassnorthyorkshire.co.uk/</w:t>
        </w:r>
      </w:hyperlink>
      <w:r w:rsidRPr="00B4271C">
        <w:t xml:space="preserve"> </w:t>
      </w:r>
    </w:p>
    <w:p w14:paraId="30E7FC01" w14:textId="77777777" w:rsidR="00D27788" w:rsidRPr="00B13AF9" w:rsidRDefault="00D27788" w:rsidP="00AD05E0">
      <w:pPr>
        <w:ind w:left="360"/>
        <w:rPr>
          <w:b/>
          <w:bCs/>
          <w:lang w:val="en-US"/>
        </w:rPr>
      </w:pPr>
    </w:p>
    <w:p w14:paraId="07FA493A" w14:textId="4C4BA363" w:rsidR="00A77F13" w:rsidRPr="00A721AD" w:rsidRDefault="00A77F13" w:rsidP="00A77F13">
      <w:pPr>
        <w:rPr>
          <w:b/>
          <w:bCs/>
          <w:i/>
          <w:iCs/>
        </w:rPr>
      </w:pPr>
      <w:r w:rsidRPr="00A721AD">
        <w:rPr>
          <w:b/>
          <w:bCs/>
          <w:i/>
          <w:iCs/>
        </w:rPr>
        <w:t xml:space="preserve">What do we have to do now we have a </w:t>
      </w:r>
      <w:r w:rsidR="00247E97" w:rsidRPr="00A721AD">
        <w:rPr>
          <w:b/>
          <w:bCs/>
          <w:i/>
          <w:iCs/>
        </w:rPr>
        <w:t>diagnosis? /</w:t>
      </w:r>
      <w:r w:rsidRPr="00A721AD">
        <w:rPr>
          <w:b/>
          <w:bCs/>
          <w:i/>
          <w:iCs/>
        </w:rPr>
        <w:t xml:space="preserve"> </w:t>
      </w:r>
      <w:r w:rsidR="00247E97" w:rsidRPr="00A721AD">
        <w:rPr>
          <w:b/>
          <w:bCs/>
          <w:i/>
          <w:iCs/>
        </w:rPr>
        <w:t>What</w:t>
      </w:r>
      <w:r w:rsidRPr="00A721AD">
        <w:rPr>
          <w:b/>
          <w:bCs/>
          <w:i/>
          <w:iCs/>
        </w:rPr>
        <w:t xml:space="preserve"> support is there </w:t>
      </w:r>
      <w:r w:rsidR="00A721AD">
        <w:rPr>
          <w:b/>
          <w:bCs/>
          <w:i/>
          <w:iCs/>
        </w:rPr>
        <w:t xml:space="preserve">after the assessment? </w:t>
      </w:r>
      <w:r w:rsidRPr="00A721AD">
        <w:rPr>
          <w:b/>
          <w:bCs/>
          <w:i/>
          <w:iCs/>
        </w:rPr>
        <w:t xml:space="preserve"> </w:t>
      </w:r>
    </w:p>
    <w:p w14:paraId="27D7F16A" w14:textId="445711C1" w:rsidR="00A77F13" w:rsidRPr="00A721AD" w:rsidRDefault="00A77F13" w:rsidP="00A77F13">
      <w:r w:rsidRPr="00A721AD">
        <w:t xml:space="preserve">Now that your child has a diagnosis, this can be a lot to process. </w:t>
      </w:r>
      <w:r w:rsidR="00A721AD">
        <w:t xml:space="preserve"> </w:t>
      </w:r>
      <w:r w:rsidRPr="00A721AD">
        <w:t xml:space="preserve">It has been a long journey to get to this point and you will be wondering what being autistic </w:t>
      </w:r>
      <w:r w:rsidR="00247E97" w:rsidRPr="00A721AD">
        <w:t>means</w:t>
      </w:r>
      <w:r w:rsidRPr="00A721AD">
        <w:t xml:space="preserve"> for your child and their future. The clinician will support you in thinking about this and knowing what to do next. This will usually involve taking some time to adjust to this new information about your child, talking to your child about what </w:t>
      </w:r>
      <w:r w:rsidRPr="00A721AD">
        <w:lastRenderedPageBreak/>
        <w:t xml:space="preserve">being autistic means for them (as every child </w:t>
      </w:r>
      <w:r w:rsidR="00A721AD">
        <w:t>is</w:t>
      </w:r>
      <w:r w:rsidRPr="00A721AD">
        <w:t xml:space="preserve"> different) and finding out together what will help them to thrive. You may want to share the diagnosis with nursery/school/college as they will then be able to discuss with you the adjustments and accommodations that could </w:t>
      </w:r>
      <w:r w:rsidR="00A721AD">
        <w:t>help</w:t>
      </w:r>
      <w:r w:rsidRPr="00A721AD">
        <w:t xml:space="preserve"> your child/young person.</w:t>
      </w:r>
    </w:p>
    <w:p w14:paraId="225543F4" w14:textId="2F32D44A" w:rsidR="00A77F13" w:rsidRPr="00A721AD" w:rsidRDefault="00A77F13" w:rsidP="00A77F13">
      <w:r w:rsidRPr="00A721AD">
        <w:t>North Yorkshire County Council offers courses for parents/carers called ‘Unlocking Autism’</w:t>
      </w:r>
      <w:r w:rsidR="00A721AD">
        <w:t xml:space="preserve">: </w:t>
      </w:r>
      <w:r w:rsidR="00A721AD" w:rsidRPr="00A721AD">
        <w:rPr>
          <w:lang w:val="en-US"/>
        </w:rPr>
        <w:t xml:space="preserve"> </w:t>
      </w:r>
      <w:r w:rsidR="00A721AD" w:rsidRPr="00A721AD">
        <w:rPr>
          <w:rStyle w:val="Hyperlink"/>
          <w:lang w:val="en-US"/>
        </w:rPr>
        <w:t>https://www.nyestraining.co.uk/Event/150347</w:t>
      </w:r>
    </w:p>
    <w:p w14:paraId="3C1CB651" w14:textId="4104E05D" w:rsidR="00A77F13" w:rsidRPr="00A721AD" w:rsidRDefault="00A77F13" w:rsidP="00A77F13">
      <w:r w:rsidRPr="00A721AD">
        <w:t xml:space="preserve">There is a wealth of information </w:t>
      </w:r>
      <w:r w:rsidR="00247E97" w:rsidRPr="00A721AD">
        <w:t>available,</w:t>
      </w:r>
      <w:r w:rsidRPr="00A721AD">
        <w:t xml:space="preserve"> and the clinician can guide you in where to start (they will also provide you with an Autism Follow-Up Pack). You may want to join a local support group/network with other parents/carers as they will have navigated the same processes. </w:t>
      </w:r>
      <w:r w:rsidR="00A721AD">
        <w:t xml:space="preserve"> </w:t>
      </w:r>
      <w:r w:rsidRPr="00A721AD">
        <w:t>Autistic adults themselves are a fantastic source of information as they can explain exactly what it’s like to be autistic and what is likely to be most helpful. The overall aim is to gain enough knowledge about autism, so that you feel you really understand your child’s perspective, as this will then guide you in what your child needs.</w:t>
      </w:r>
    </w:p>
    <w:p w14:paraId="49BB96BC" w14:textId="02434033" w:rsidR="0021377D" w:rsidRDefault="00A77F13" w:rsidP="00B13AF9">
      <w:pPr>
        <w:rPr>
          <w:b/>
          <w:bCs/>
          <w:lang w:val="en-US"/>
        </w:rPr>
      </w:pPr>
      <w:r w:rsidRPr="00A721AD">
        <w:t xml:space="preserve">You will receive an Autism Assessment Report for your child and be invited to arrange a Follow-up Appointment with us. This is an opportunity to talk a bit more about </w:t>
      </w:r>
      <w:r w:rsidR="00A721AD">
        <w:t>the</w:t>
      </w:r>
      <w:r w:rsidRPr="00A721AD">
        <w:t xml:space="preserve"> diagnosis, how you found the assessment process, and explore how things are going now that you are a few weeks further on. You can check that you are accessing all the available support and services that you and your child could benefit from, as well as plan some next steps.</w:t>
      </w:r>
    </w:p>
    <w:p w14:paraId="66C823D4" w14:textId="1F3D5197" w:rsidR="008D0781" w:rsidRPr="008D0781" w:rsidRDefault="008D0781" w:rsidP="00B13AF9">
      <w:pPr>
        <w:rPr>
          <w:b/>
          <w:bCs/>
          <w:lang w:val="en-US"/>
        </w:rPr>
      </w:pPr>
    </w:p>
    <w:sectPr w:rsidR="008D0781" w:rsidRPr="008D0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7C0"/>
    <w:multiLevelType w:val="hybridMultilevel"/>
    <w:tmpl w:val="CC4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F19"/>
    <w:multiLevelType w:val="hybridMultilevel"/>
    <w:tmpl w:val="C5CE1C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300843"/>
    <w:multiLevelType w:val="hybridMultilevel"/>
    <w:tmpl w:val="460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C6571"/>
    <w:multiLevelType w:val="hybridMultilevel"/>
    <w:tmpl w:val="F2BE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A1E2E"/>
    <w:multiLevelType w:val="hybridMultilevel"/>
    <w:tmpl w:val="1E86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74714"/>
    <w:multiLevelType w:val="hybridMultilevel"/>
    <w:tmpl w:val="021A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962FD"/>
    <w:multiLevelType w:val="hybridMultilevel"/>
    <w:tmpl w:val="98A6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519DA"/>
    <w:multiLevelType w:val="hybridMultilevel"/>
    <w:tmpl w:val="91504244"/>
    <w:lvl w:ilvl="0" w:tplc="274A952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6274EF"/>
    <w:multiLevelType w:val="hybridMultilevel"/>
    <w:tmpl w:val="7EBC9776"/>
    <w:lvl w:ilvl="0" w:tplc="D8C481AE">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E441D"/>
    <w:multiLevelType w:val="hybridMultilevel"/>
    <w:tmpl w:val="AA5C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7439C"/>
    <w:multiLevelType w:val="hybridMultilevel"/>
    <w:tmpl w:val="D37C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218CD"/>
    <w:multiLevelType w:val="hybridMultilevel"/>
    <w:tmpl w:val="4796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634C3"/>
    <w:multiLevelType w:val="hybridMultilevel"/>
    <w:tmpl w:val="484294A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25350310">
    <w:abstractNumId w:val="8"/>
  </w:num>
  <w:num w:numId="2" w16cid:durableId="199825099">
    <w:abstractNumId w:val="7"/>
  </w:num>
  <w:num w:numId="3" w16cid:durableId="965045021">
    <w:abstractNumId w:val="4"/>
  </w:num>
  <w:num w:numId="4" w16cid:durableId="493451245">
    <w:abstractNumId w:val="0"/>
  </w:num>
  <w:num w:numId="5" w16cid:durableId="435834552">
    <w:abstractNumId w:val="6"/>
  </w:num>
  <w:num w:numId="6" w16cid:durableId="1681664416">
    <w:abstractNumId w:val="3"/>
  </w:num>
  <w:num w:numId="7" w16cid:durableId="315455922">
    <w:abstractNumId w:val="11"/>
  </w:num>
  <w:num w:numId="8" w16cid:durableId="1638531097">
    <w:abstractNumId w:val="1"/>
  </w:num>
  <w:num w:numId="9" w16cid:durableId="1232157346">
    <w:abstractNumId w:val="12"/>
  </w:num>
  <w:num w:numId="10" w16cid:durableId="901863673">
    <w:abstractNumId w:val="2"/>
  </w:num>
  <w:num w:numId="11" w16cid:durableId="2141607812">
    <w:abstractNumId w:val="5"/>
  </w:num>
  <w:num w:numId="12" w16cid:durableId="335037455">
    <w:abstractNumId w:val="9"/>
  </w:num>
  <w:num w:numId="13" w16cid:durableId="1903174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FC"/>
    <w:rsid w:val="0004136E"/>
    <w:rsid w:val="000461BE"/>
    <w:rsid w:val="00074046"/>
    <w:rsid w:val="000C38AF"/>
    <w:rsid w:val="0011662F"/>
    <w:rsid w:val="001B33FC"/>
    <w:rsid w:val="001D1907"/>
    <w:rsid w:val="001D4FA2"/>
    <w:rsid w:val="002018E6"/>
    <w:rsid w:val="0021377D"/>
    <w:rsid w:val="002439A5"/>
    <w:rsid w:val="00247E97"/>
    <w:rsid w:val="00276C61"/>
    <w:rsid w:val="00286FA7"/>
    <w:rsid w:val="002A1CF6"/>
    <w:rsid w:val="002C6A27"/>
    <w:rsid w:val="002E33B0"/>
    <w:rsid w:val="00311B12"/>
    <w:rsid w:val="00315A30"/>
    <w:rsid w:val="003245CF"/>
    <w:rsid w:val="00373E66"/>
    <w:rsid w:val="003A7CDD"/>
    <w:rsid w:val="003B0468"/>
    <w:rsid w:val="003B1245"/>
    <w:rsid w:val="003C690E"/>
    <w:rsid w:val="003E0CB1"/>
    <w:rsid w:val="003E0FF9"/>
    <w:rsid w:val="00406D0A"/>
    <w:rsid w:val="00450D6E"/>
    <w:rsid w:val="004D7D8C"/>
    <w:rsid w:val="0050753B"/>
    <w:rsid w:val="005A0EC3"/>
    <w:rsid w:val="005C088B"/>
    <w:rsid w:val="005C6968"/>
    <w:rsid w:val="005D7F18"/>
    <w:rsid w:val="00656CC9"/>
    <w:rsid w:val="00696D95"/>
    <w:rsid w:val="006979DB"/>
    <w:rsid w:val="006B6244"/>
    <w:rsid w:val="006B70D2"/>
    <w:rsid w:val="006C71E9"/>
    <w:rsid w:val="006D2B4A"/>
    <w:rsid w:val="00713743"/>
    <w:rsid w:val="0072049B"/>
    <w:rsid w:val="0072280C"/>
    <w:rsid w:val="00790279"/>
    <w:rsid w:val="007A1BAA"/>
    <w:rsid w:val="007B7062"/>
    <w:rsid w:val="007F0427"/>
    <w:rsid w:val="00857370"/>
    <w:rsid w:val="008D0781"/>
    <w:rsid w:val="008D0F60"/>
    <w:rsid w:val="008F0E96"/>
    <w:rsid w:val="00931A6A"/>
    <w:rsid w:val="0093299F"/>
    <w:rsid w:val="0096522A"/>
    <w:rsid w:val="00993824"/>
    <w:rsid w:val="009C5C4B"/>
    <w:rsid w:val="009E5DE4"/>
    <w:rsid w:val="00A30C48"/>
    <w:rsid w:val="00A56C49"/>
    <w:rsid w:val="00A63DF1"/>
    <w:rsid w:val="00A721AD"/>
    <w:rsid w:val="00A763FD"/>
    <w:rsid w:val="00A77F13"/>
    <w:rsid w:val="00A9755C"/>
    <w:rsid w:val="00AC7489"/>
    <w:rsid w:val="00AD05E0"/>
    <w:rsid w:val="00B06C79"/>
    <w:rsid w:val="00B13AF9"/>
    <w:rsid w:val="00B61378"/>
    <w:rsid w:val="00BD58F3"/>
    <w:rsid w:val="00C15073"/>
    <w:rsid w:val="00C37273"/>
    <w:rsid w:val="00C37CC9"/>
    <w:rsid w:val="00CB05B2"/>
    <w:rsid w:val="00CC3E32"/>
    <w:rsid w:val="00CE24C3"/>
    <w:rsid w:val="00D20DED"/>
    <w:rsid w:val="00D27788"/>
    <w:rsid w:val="00D34403"/>
    <w:rsid w:val="00D46BE4"/>
    <w:rsid w:val="00D653B9"/>
    <w:rsid w:val="00D877C6"/>
    <w:rsid w:val="00DA21AC"/>
    <w:rsid w:val="00DA5361"/>
    <w:rsid w:val="00E11317"/>
    <w:rsid w:val="00E22890"/>
    <w:rsid w:val="00E465A9"/>
    <w:rsid w:val="00E72613"/>
    <w:rsid w:val="00E76B2E"/>
    <w:rsid w:val="00E96FD8"/>
    <w:rsid w:val="00EC4238"/>
    <w:rsid w:val="00EE734E"/>
    <w:rsid w:val="00EF4920"/>
    <w:rsid w:val="00F33FCF"/>
    <w:rsid w:val="00F7086A"/>
    <w:rsid w:val="00F71BAF"/>
    <w:rsid w:val="00F801B0"/>
    <w:rsid w:val="00FA1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79A3"/>
  <w15:chartTrackingRefBased/>
  <w15:docId w15:val="{57A0DFEF-A8CC-463A-BDEC-C3FD4C44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FC"/>
    <w:pPr>
      <w:ind w:left="720"/>
      <w:contextualSpacing/>
    </w:pPr>
  </w:style>
  <w:style w:type="paragraph" w:styleId="NormalWeb">
    <w:name w:val="Normal (Web)"/>
    <w:basedOn w:val="Normal"/>
    <w:uiPriority w:val="99"/>
    <w:semiHidden/>
    <w:unhideWhenUsed/>
    <w:rsid w:val="00EF49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F4920"/>
    <w:rPr>
      <w:b/>
      <w:bCs/>
    </w:rPr>
  </w:style>
  <w:style w:type="character" w:styleId="Hyperlink">
    <w:name w:val="Hyperlink"/>
    <w:basedOn w:val="DefaultParagraphFont"/>
    <w:uiPriority w:val="99"/>
    <w:unhideWhenUsed/>
    <w:rsid w:val="002E33B0"/>
    <w:rPr>
      <w:color w:val="0563C1" w:themeColor="hyperlink"/>
      <w:u w:val="single"/>
    </w:rPr>
  </w:style>
  <w:style w:type="character" w:customStyle="1" w:styleId="UnresolvedMention1">
    <w:name w:val="Unresolved Mention1"/>
    <w:basedOn w:val="DefaultParagraphFont"/>
    <w:uiPriority w:val="99"/>
    <w:semiHidden/>
    <w:unhideWhenUsed/>
    <w:rsid w:val="002E33B0"/>
    <w:rPr>
      <w:color w:val="605E5C"/>
      <w:shd w:val="clear" w:color="auto" w:fill="E1DFDD"/>
    </w:rPr>
  </w:style>
  <w:style w:type="paragraph" w:styleId="Subtitle">
    <w:name w:val="Subtitle"/>
    <w:basedOn w:val="Normal"/>
    <w:link w:val="SubtitleChar"/>
    <w:uiPriority w:val="11"/>
    <w:qFormat/>
    <w:rsid w:val="00DA21AC"/>
    <w:pPr>
      <w:spacing w:line="276" w:lineRule="auto"/>
    </w:pPr>
    <w:rPr>
      <w:rFonts w:ascii="Calibri" w:hAnsi="Calibri" w:cs="Calibri"/>
      <w:color w:val="5A5A5A"/>
      <w:spacing w:val="15"/>
      <w:kern w:val="0"/>
      <w14:ligatures w14:val="none"/>
    </w:rPr>
  </w:style>
  <w:style w:type="character" w:customStyle="1" w:styleId="SubtitleChar">
    <w:name w:val="Subtitle Char"/>
    <w:basedOn w:val="DefaultParagraphFont"/>
    <w:link w:val="Subtitle"/>
    <w:uiPriority w:val="11"/>
    <w:rsid w:val="00DA21AC"/>
    <w:rPr>
      <w:rFonts w:ascii="Calibri" w:hAnsi="Calibri" w:cs="Calibri"/>
      <w:color w:val="5A5A5A"/>
      <w:spacing w:val="15"/>
      <w:kern w:val="0"/>
      <w14:ligatures w14:val="none"/>
    </w:rPr>
  </w:style>
  <w:style w:type="character" w:styleId="CommentReference">
    <w:name w:val="annotation reference"/>
    <w:basedOn w:val="DefaultParagraphFont"/>
    <w:uiPriority w:val="99"/>
    <w:semiHidden/>
    <w:unhideWhenUsed/>
    <w:rsid w:val="00EE734E"/>
    <w:rPr>
      <w:sz w:val="16"/>
      <w:szCs w:val="16"/>
    </w:rPr>
  </w:style>
  <w:style w:type="paragraph" w:styleId="CommentText">
    <w:name w:val="annotation text"/>
    <w:basedOn w:val="Normal"/>
    <w:link w:val="CommentTextChar"/>
    <w:uiPriority w:val="99"/>
    <w:unhideWhenUsed/>
    <w:rsid w:val="00EE734E"/>
    <w:pPr>
      <w:spacing w:line="240" w:lineRule="auto"/>
    </w:pPr>
    <w:rPr>
      <w:sz w:val="20"/>
      <w:szCs w:val="20"/>
    </w:rPr>
  </w:style>
  <w:style w:type="character" w:customStyle="1" w:styleId="CommentTextChar">
    <w:name w:val="Comment Text Char"/>
    <w:basedOn w:val="DefaultParagraphFont"/>
    <w:link w:val="CommentText"/>
    <w:uiPriority w:val="99"/>
    <w:rsid w:val="00EE734E"/>
    <w:rPr>
      <w:sz w:val="20"/>
      <w:szCs w:val="20"/>
    </w:rPr>
  </w:style>
  <w:style w:type="paragraph" w:styleId="CommentSubject">
    <w:name w:val="annotation subject"/>
    <w:basedOn w:val="CommentText"/>
    <w:next w:val="CommentText"/>
    <w:link w:val="CommentSubjectChar"/>
    <w:uiPriority w:val="99"/>
    <w:semiHidden/>
    <w:unhideWhenUsed/>
    <w:rsid w:val="00EE734E"/>
    <w:rPr>
      <w:b/>
      <w:bCs/>
    </w:rPr>
  </w:style>
  <w:style w:type="character" w:customStyle="1" w:styleId="CommentSubjectChar">
    <w:name w:val="Comment Subject Char"/>
    <w:basedOn w:val="CommentTextChar"/>
    <w:link w:val="CommentSubject"/>
    <w:uiPriority w:val="99"/>
    <w:semiHidden/>
    <w:rsid w:val="00EE734E"/>
    <w:rPr>
      <w:b/>
      <w:bCs/>
      <w:sz w:val="20"/>
      <w:szCs w:val="20"/>
    </w:rPr>
  </w:style>
  <w:style w:type="character" w:styleId="UnresolvedMention">
    <w:name w:val="Unresolved Mention"/>
    <w:basedOn w:val="DefaultParagraphFont"/>
    <w:uiPriority w:val="99"/>
    <w:semiHidden/>
    <w:unhideWhenUsed/>
    <w:rsid w:val="00A721AD"/>
    <w:rPr>
      <w:color w:val="605E5C"/>
      <w:shd w:val="clear" w:color="auto" w:fill="E1DFDD"/>
    </w:rPr>
  </w:style>
  <w:style w:type="character" w:styleId="FollowedHyperlink">
    <w:name w:val="FollowedHyperlink"/>
    <w:basedOn w:val="DefaultParagraphFont"/>
    <w:uiPriority w:val="99"/>
    <w:semiHidden/>
    <w:unhideWhenUsed/>
    <w:rsid w:val="00A72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98155">
      <w:bodyDiv w:val="1"/>
      <w:marLeft w:val="0"/>
      <w:marRight w:val="0"/>
      <w:marTop w:val="0"/>
      <w:marBottom w:val="0"/>
      <w:divBdr>
        <w:top w:val="none" w:sz="0" w:space="0" w:color="auto"/>
        <w:left w:val="none" w:sz="0" w:space="0" w:color="auto"/>
        <w:bottom w:val="none" w:sz="0" w:space="0" w:color="auto"/>
        <w:right w:val="none" w:sz="0" w:space="0" w:color="auto"/>
      </w:divBdr>
    </w:div>
    <w:div w:id="720902201">
      <w:bodyDiv w:val="1"/>
      <w:marLeft w:val="0"/>
      <w:marRight w:val="0"/>
      <w:marTop w:val="0"/>
      <w:marBottom w:val="0"/>
      <w:divBdr>
        <w:top w:val="none" w:sz="0" w:space="0" w:color="auto"/>
        <w:left w:val="none" w:sz="0" w:space="0" w:color="auto"/>
        <w:bottom w:val="none" w:sz="0" w:space="0" w:color="auto"/>
        <w:right w:val="none" w:sz="0" w:space="0" w:color="auto"/>
      </w:divBdr>
    </w:div>
    <w:div w:id="752312174">
      <w:bodyDiv w:val="1"/>
      <w:marLeft w:val="0"/>
      <w:marRight w:val="0"/>
      <w:marTop w:val="0"/>
      <w:marBottom w:val="0"/>
      <w:divBdr>
        <w:top w:val="none" w:sz="0" w:space="0" w:color="auto"/>
        <w:left w:val="none" w:sz="0" w:space="0" w:color="auto"/>
        <w:bottom w:val="none" w:sz="0" w:space="0" w:color="auto"/>
        <w:right w:val="none" w:sz="0" w:space="0" w:color="auto"/>
      </w:divBdr>
    </w:div>
    <w:div w:id="965893430">
      <w:bodyDiv w:val="1"/>
      <w:marLeft w:val="0"/>
      <w:marRight w:val="0"/>
      <w:marTop w:val="0"/>
      <w:marBottom w:val="0"/>
      <w:divBdr>
        <w:top w:val="none" w:sz="0" w:space="0" w:color="auto"/>
        <w:left w:val="none" w:sz="0" w:space="0" w:color="auto"/>
        <w:bottom w:val="none" w:sz="0" w:space="0" w:color="auto"/>
        <w:right w:val="none" w:sz="0" w:space="0" w:color="auto"/>
      </w:divBdr>
    </w:div>
    <w:div w:id="1394964820">
      <w:bodyDiv w:val="1"/>
      <w:marLeft w:val="0"/>
      <w:marRight w:val="0"/>
      <w:marTop w:val="0"/>
      <w:marBottom w:val="0"/>
      <w:divBdr>
        <w:top w:val="none" w:sz="0" w:space="0" w:color="auto"/>
        <w:left w:val="none" w:sz="0" w:space="0" w:color="auto"/>
        <w:bottom w:val="none" w:sz="0" w:space="0" w:color="auto"/>
        <w:right w:val="none" w:sz="0" w:space="0" w:color="auto"/>
      </w:divBdr>
    </w:div>
    <w:div w:id="1675719488">
      <w:bodyDiv w:val="1"/>
      <w:marLeft w:val="0"/>
      <w:marRight w:val="0"/>
      <w:marTop w:val="0"/>
      <w:marBottom w:val="0"/>
      <w:divBdr>
        <w:top w:val="none" w:sz="0" w:space="0" w:color="auto"/>
        <w:left w:val="none" w:sz="0" w:space="0" w:color="auto"/>
        <w:bottom w:val="none" w:sz="0" w:space="0" w:color="auto"/>
        <w:right w:val="none" w:sz="0" w:space="0" w:color="auto"/>
      </w:divBdr>
    </w:div>
    <w:div w:id="1857234926">
      <w:bodyDiv w:val="1"/>
      <w:marLeft w:val="0"/>
      <w:marRight w:val="0"/>
      <w:marTop w:val="0"/>
      <w:marBottom w:val="0"/>
      <w:divBdr>
        <w:top w:val="none" w:sz="0" w:space="0" w:color="auto"/>
        <w:left w:val="none" w:sz="0" w:space="0" w:color="auto"/>
        <w:bottom w:val="none" w:sz="0" w:space="0" w:color="auto"/>
        <w:right w:val="none" w:sz="0" w:space="0" w:color="auto"/>
      </w:divBdr>
    </w:div>
    <w:div w:id="2000688447">
      <w:bodyDiv w:val="1"/>
      <w:marLeft w:val="0"/>
      <w:marRight w:val="0"/>
      <w:marTop w:val="0"/>
      <w:marBottom w:val="0"/>
      <w:divBdr>
        <w:top w:val="none" w:sz="0" w:space="0" w:color="auto"/>
        <w:left w:val="none" w:sz="0" w:space="0" w:color="auto"/>
        <w:bottom w:val="none" w:sz="0" w:space="0" w:color="auto"/>
        <w:right w:val="none" w:sz="0" w:space="0" w:color="auto"/>
      </w:divBdr>
    </w:div>
    <w:div w:id="2026519727">
      <w:bodyDiv w:val="1"/>
      <w:marLeft w:val="0"/>
      <w:marRight w:val="0"/>
      <w:marTop w:val="0"/>
      <w:marBottom w:val="0"/>
      <w:divBdr>
        <w:top w:val="none" w:sz="0" w:space="0" w:color="auto"/>
        <w:left w:val="none" w:sz="0" w:space="0" w:color="auto"/>
        <w:bottom w:val="none" w:sz="0" w:space="0" w:color="auto"/>
        <w:right w:val="none" w:sz="0" w:space="0" w:color="auto"/>
      </w:divBdr>
    </w:div>
    <w:div w:id="210463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_490q6LaHIY" TargetMode="External"/><Relationship Id="rId13" Type="http://schemas.openxmlformats.org/officeDocument/2006/relationships/hyperlink" Target="https://www.hdft.nhs.uk/services/childrens-services/specialist-childrens-services/autism-assessment/autism-resources-harrogate-north-yorkshire/diverse-perspectives/" TargetMode="External"/><Relationship Id="rId18" Type="http://schemas.openxmlformats.org/officeDocument/2006/relationships/hyperlink" Target="https://gbr01.safelinks.protection.outlook.com/?url=https%3A%2F%2Fthe-art-of-autism.com%2Funderstanding-the-spectrum-a-comic-strip-explanation&amp;data=05%7C02%7Celizabeth.billington%40nhs.net%7C07f9f2a799dc4737b83108dcf1ef727e%7C37c354b285b047f5b22207b48d774ee3%7C0%7C0%7C638651257917488038%7CUnknown%7CTWFpbGZsb3d8eyJWIjoiMC4wLjAwMDAiLCJQIjoiV2luMzIiLCJBTiI6Ik1haWwiLCJXVCI6Mn0%3D%7C0%7C%7C%7C&amp;sdata=tN%2FYMvYsIn0gf%2BHK5tMYrIGe9I8wLx7%2BeV4c4AaZCu4%3D&amp;reserved=0" TargetMode="External"/><Relationship Id="rId26" Type="http://schemas.openxmlformats.org/officeDocument/2006/relationships/hyperlink" Target="https://inourplace.co.uk/" TargetMode="External"/><Relationship Id="rId3" Type="http://schemas.openxmlformats.org/officeDocument/2006/relationships/settings" Target="settings.xml"/><Relationship Id="rId21" Type="http://schemas.openxmlformats.org/officeDocument/2006/relationships/hyperlink" Target="https://thegoto.org.uk/mini-marketplace/" TargetMode="External"/><Relationship Id="rId7" Type="http://schemas.openxmlformats.org/officeDocument/2006/relationships/hyperlink" Target="https://www.hdft.nhs.uk/services/childrens-services/specialist-childrens-services/autism-assessment/autism-resources-harrogate-north-yorkshire/general-autism-information/" TargetMode="External"/><Relationship Id="rId12" Type="http://schemas.openxmlformats.org/officeDocument/2006/relationships/hyperlink" Target="https://www.tewv.nhs.uk/about-your-care/conditions/adhd/" TargetMode="External"/><Relationship Id="rId17" Type="http://schemas.openxmlformats.org/officeDocument/2006/relationships/hyperlink" Target="mailto:hdft.autism1@nhs.net" TargetMode="External"/><Relationship Id="rId25" Type="http://schemas.openxmlformats.org/officeDocument/2006/relationships/hyperlink" Target="https://www.hdft.nhs.uk/services/childrens-services/specialist-childrens-services/autism-assessment/autism-resources-harrogate-north-yorkshire/support-networks/" TargetMode="External"/><Relationship Id="rId2" Type="http://schemas.openxmlformats.org/officeDocument/2006/relationships/styles" Target="styles.xml"/><Relationship Id="rId16" Type="http://schemas.openxmlformats.org/officeDocument/2006/relationships/hyperlink" Target="https://www.hdft.nhs.uk/services/childrens-services/specialist-childrens-services/autism-assessment/" TargetMode="External"/><Relationship Id="rId20" Type="http://schemas.openxmlformats.org/officeDocument/2006/relationships/hyperlink" Target="https://www.hdft.nhs.uk/services/childrens-services/specialist-childrens-services/autism-assessment/autism-resources-harrogate-north-yorkshire/" TargetMode="External"/><Relationship Id="rId29" Type="http://schemas.openxmlformats.org/officeDocument/2006/relationships/hyperlink" Target="https://www.northyorks.gov.uk/children-and-families/send-local-offer/send-information-parents-and-carers/introduction-send-parents-and-carers/special-educational-needs-sen-support" TargetMode="External"/><Relationship Id="rId1" Type="http://schemas.openxmlformats.org/officeDocument/2006/relationships/numbering" Target="numbering.xml"/><Relationship Id="rId6" Type="http://schemas.openxmlformats.org/officeDocument/2006/relationships/hyperlink" Target="mailto:hdft.autism1@nhs.net" TargetMode="External"/><Relationship Id="rId11" Type="http://schemas.openxmlformats.org/officeDocument/2006/relationships/hyperlink" Target="https://youtu.be/b3rj9nUv0Qg" TargetMode="External"/><Relationship Id="rId24" Type="http://schemas.openxmlformats.org/officeDocument/2006/relationships/hyperlink" Target="https://www.hdft.nhs.uk/services/childrens-services/specialist-childrens-services/autism-assessment/autism-resources-harrogate-north-yorkshire/information-for-young-people/" TargetMode="External"/><Relationship Id="rId32" Type="http://schemas.openxmlformats.org/officeDocument/2006/relationships/theme" Target="theme/theme1.xml"/><Relationship Id="rId5" Type="http://schemas.openxmlformats.org/officeDocument/2006/relationships/hyperlink" Target="https://www.hdft.nhs.uk/services/childrens-services/specialist-childrens-services/autism-assessment/autism-resources-harrogate-north-yorkshire/general-autism-information/" TargetMode="External"/><Relationship Id="rId15" Type="http://schemas.openxmlformats.org/officeDocument/2006/relationships/hyperlink" Target="mailto:hdft.autism1@nhs.net" TargetMode="External"/><Relationship Id="rId23" Type="http://schemas.openxmlformats.org/officeDocument/2006/relationships/hyperlink" Target="https://www.hdft.nhs.uk/services/childrens-services/specialist-childrens-services/autism-assessment/autism-resources-harrogate-north-yorkshire/information-for-families-and-children/" TargetMode="External"/><Relationship Id="rId28" Type="http://schemas.openxmlformats.org/officeDocument/2006/relationships/hyperlink" Target="https://www.northyorks.gov.uk/children-and-families/send-local-offer/send-information-parents-and-carers/send-education/send-specialist-support-and-inclusion" TargetMode="External"/><Relationship Id="rId10" Type="http://schemas.openxmlformats.org/officeDocument/2006/relationships/hyperlink" Target="http://www.youtube.com/watch?app=desktop&amp;v=hqioYJGbpNs" TargetMode="External"/><Relationship Id="rId19" Type="http://schemas.openxmlformats.org/officeDocument/2006/relationships/hyperlink" Target="https://www.hdft.nhs.uk/services/childrens-services/specialist-childrens-services/autism-assess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azingthingshappen.tv/?projects=amazing-things-happen" TargetMode="External"/><Relationship Id="rId14" Type="http://schemas.openxmlformats.org/officeDocument/2006/relationships/hyperlink" Target="https://www.hdft.nhs.uk/services/childrens-services/specialist-childrens-services/autism-assessment/" TargetMode="External"/><Relationship Id="rId22" Type="http://schemas.openxmlformats.org/officeDocument/2006/relationships/hyperlink" Target="file://\\rcdfs\HDFT_Specialist_Children's_Services$\Specialist%20Children's%20Services\Autism%20Assessment%20Service\Resources,%20Follow%20Up%20&amp;%20Website\Emotions%20and%20wellbeing:%20https:\www.hdft.nhs.uk\services\childrens-services\specialist-childrens-services\autism-assessment\autism-resources-harrogate-north-yorkshire\education-and-development\" TargetMode="External"/><Relationship Id="rId27" Type="http://schemas.openxmlformats.org/officeDocument/2006/relationships/image" Target="media/image1.png"/><Relationship Id="rId30" Type="http://schemas.openxmlformats.org/officeDocument/2006/relationships/hyperlink" Target="https://sendiassnorthyorks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4918</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Harrogate and District NHS Foundation Trust</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Elizabeth (HARROGATE AND DISTRICT NHS FOUNDATION TRUST)</dc:creator>
  <cp:keywords/>
  <dc:description/>
  <cp:lastModifiedBy>BILLINGTON, Elizabeth (HARROGATE AND DISTRICT NHS FOUNDATION TRUST)</cp:lastModifiedBy>
  <cp:revision>2</cp:revision>
  <dcterms:created xsi:type="dcterms:W3CDTF">2025-01-29T12:09:00Z</dcterms:created>
  <dcterms:modified xsi:type="dcterms:W3CDTF">2025-01-29T12:09:00Z</dcterms:modified>
</cp:coreProperties>
</file>